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E9EB37" w14:textId="6D181029" w:rsidR="008C0683" w:rsidRDefault="008C0683" w:rsidP="007965CA">
      <w:pPr>
        <w:spacing w:line="276" w:lineRule="auto"/>
        <w:jc w:val="center"/>
        <w:rPr>
          <w:rFonts w:ascii="Arial" w:eastAsia="Calibri" w:hAnsi="Arial" w:cs="Arial"/>
          <w:b/>
          <w:bCs/>
          <w:lang w:val="en-GB"/>
        </w:rPr>
      </w:pPr>
      <w:r>
        <w:rPr>
          <w:rFonts w:ascii="Arial" w:hAnsi="Arial" w:cs="Arial"/>
          <w:b/>
          <w:bCs/>
          <w:sz w:val="24"/>
          <w:szCs w:val="24"/>
        </w:rPr>
        <w:t>INVITATION TO TENDER FOR</w:t>
      </w:r>
      <w:r>
        <w:rPr>
          <w:rFonts w:ascii="Arial" w:hAnsi="Arial" w:cs="Arial"/>
          <w:b/>
          <w:bCs/>
          <w:i/>
          <w:iCs/>
          <w:sz w:val="24"/>
          <w:szCs w:val="24"/>
        </w:rPr>
        <w:t xml:space="preserve"> </w:t>
      </w:r>
      <w:r w:rsidRPr="00762A89">
        <w:rPr>
          <w:rFonts w:ascii="Arial" w:eastAsia="Calibri" w:hAnsi="Arial" w:cs="Arial"/>
          <w:b/>
          <w:bCs/>
          <w:lang w:val="en-GB"/>
        </w:rPr>
        <w:t xml:space="preserve">CONSULTANCY SERVICES </w:t>
      </w:r>
    </w:p>
    <w:p w14:paraId="07D5BF57" w14:textId="3311F8A5" w:rsidR="00883A24" w:rsidRDefault="003A7E33" w:rsidP="007965CA">
      <w:pPr>
        <w:spacing w:line="276" w:lineRule="auto"/>
        <w:jc w:val="center"/>
        <w:rPr>
          <w:rFonts w:ascii="Arial" w:eastAsia="Calibri" w:hAnsi="Arial" w:cs="Arial"/>
          <w:b/>
          <w:bCs/>
          <w:lang w:val="en-GB"/>
        </w:rPr>
      </w:pPr>
      <w:r>
        <w:rPr>
          <w:rFonts w:ascii="Arial" w:eastAsia="Calibri" w:hAnsi="Arial" w:cs="Arial"/>
          <w:b/>
          <w:bCs/>
          <w:lang w:val="en-GB"/>
        </w:rPr>
        <w:t xml:space="preserve">EXTENDED </w:t>
      </w:r>
      <w:r w:rsidR="004B5851" w:rsidRPr="00883A24">
        <w:rPr>
          <w:rFonts w:ascii="Arial" w:eastAsia="Calibri" w:hAnsi="Arial" w:cs="Arial"/>
          <w:b/>
          <w:bCs/>
          <w:lang w:val="en-GB"/>
        </w:rPr>
        <w:t xml:space="preserve">COUNTRYWIDE AWARENESS RAISING </w:t>
      </w:r>
      <w:r w:rsidR="004B5851">
        <w:rPr>
          <w:rFonts w:ascii="Arial" w:eastAsia="Calibri" w:hAnsi="Arial" w:cs="Arial"/>
          <w:b/>
          <w:bCs/>
          <w:lang w:val="en-GB"/>
        </w:rPr>
        <w:t xml:space="preserve">CAMPAIGNS </w:t>
      </w:r>
      <w:r w:rsidR="004B5851" w:rsidRPr="00883A24">
        <w:rPr>
          <w:rFonts w:ascii="Arial" w:eastAsia="Calibri" w:hAnsi="Arial" w:cs="Arial"/>
          <w:b/>
          <w:bCs/>
          <w:lang w:val="en-GB"/>
        </w:rPr>
        <w:t xml:space="preserve">ON THE </w:t>
      </w:r>
      <w:r w:rsidR="004B5851" w:rsidRPr="00883A24">
        <w:rPr>
          <w:rFonts w:ascii="Arial" w:eastAsia="Calibri" w:hAnsi="Arial" w:cs="Arial"/>
          <w:b/>
          <w:bCs/>
        </w:rPr>
        <w:t xml:space="preserve">EUROPEAN UNION DEFORESTATION REGULATION </w:t>
      </w:r>
      <w:r w:rsidR="00883A24" w:rsidRPr="00883A24">
        <w:rPr>
          <w:rFonts w:ascii="Arial" w:eastAsia="Calibri" w:hAnsi="Arial" w:cs="Arial"/>
          <w:b/>
          <w:bCs/>
        </w:rPr>
        <w:t xml:space="preserve">(EUDR) </w:t>
      </w:r>
    </w:p>
    <w:p w14:paraId="4D1DAF7B" w14:textId="49430AF9" w:rsidR="007965CA" w:rsidRPr="00132114" w:rsidRDefault="007965CA" w:rsidP="007965CA">
      <w:pPr>
        <w:spacing w:line="276" w:lineRule="auto"/>
        <w:jc w:val="center"/>
        <w:rPr>
          <w:rFonts w:ascii="Arial" w:hAnsi="Arial" w:cs="Arial"/>
          <w:b/>
          <w:bCs/>
          <w:sz w:val="24"/>
          <w:szCs w:val="24"/>
        </w:rPr>
      </w:pPr>
      <w:r w:rsidRPr="4467E0AE">
        <w:rPr>
          <w:rFonts w:ascii="Arial" w:hAnsi="Arial" w:cs="Arial"/>
          <w:b/>
          <w:bCs/>
          <w:sz w:val="24"/>
          <w:szCs w:val="24"/>
        </w:rPr>
        <w:t xml:space="preserve">TENDER REFERENCE NO: </w:t>
      </w:r>
    </w:p>
    <w:p w14:paraId="06E1E6E1" w14:textId="3D36DC7B" w:rsidR="007965CA" w:rsidRPr="00132114" w:rsidRDefault="007965CA" w:rsidP="007965CA">
      <w:pPr>
        <w:spacing w:line="276" w:lineRule="auto"/>
        <w:ind w:left="360"/>
        <w:rPr>
          <w:rFonts w:ascii="Arial" w:hAnsi="Arial" w:cs="Arial"/>
          <w:b/>
          <w:bCs/>
          <w:sz w:val="24"/>
          <w:szCs w:val="24"/>
        </w:rPr>
      </w:pPr>
      <w:r w:rsidRPr="00132114">
        <w:rPr>
          <w:rFonts w:ascii="Arial" w:hAnsi="Arial" w:cs="Arial"/>
          <w:b/>
          <w:bCs/>
          <w:sz w:val="24"/>
          <w:szCs w:val="24"/>
        </w:rPr>
        <w:t xml:space="preserve">Name of Project: </w:t>
      </w:r>
      <w:r w:rsidR="00883A24">
        <w:rPr>
          <w:rFonts w:ascii="Arial" w:hAnsi="Arial" w:cs="Arial"/>
          <w:b/>
          <w:bCs/>
          <w:sz w:val="24"/>
          <w:szCs w:val="24"/>
          <w:lang w:val="en-GB"/>
        </w:rPr>
        <w:t>Sustainable Agriculture for Forest Ecosystems (SAFE)</w:t>
      </w:r>
      <w:r w:rsidRPr="003474F3">
        <w:rPr>
          <w:rFonts w:ascii="Arial" w:hAnsi="Arial" w:cs="Arial"/>
          <w:sz w:val="24"/>
          <w:szCs w:val="24"/>
          <w:lang w:val="en-GB"/>
        </w:rPr>
        <w:tab/>
      </w:r>
      <w:r w:rsidRPr="003474F3">
        <w:rPr>
          <w:rFonts w:ascii="Arial" w:hAnsi="Arial" w:cs="Arial"/>
          <w:sz w:val="24"/>
          <w:szCs w:val="24"/>
          <w:lang w:val="en-GB"/>
        </w:rPr>
        <w:tab/>
      </w:r>
      <w:r w:rsidRPr="003474F3">
        <w:rPr>
          <w:rFonts w:ascii="Arial" w:hAnsi="Arial" w:cs="Arial"/>
          <w:sz w:val="24"/>
          <w:szCs w:val="24"/>
          <w:lang w:val="en-GB"/>
        </w:rPr>
        <w:tab/>
      </w:r>
    </w:p>
    <w:p w14:paraId="2362F1CC" w14:textId="678EF9CE" w:rsidR="007965CA" w:rsidRPr="00132114" w:rsidRDefault="007965CA" w:rsidP="007965CA">
      <w:pPr>
        <w:pStyle w:val="ListParagraph"/>
        <w:numPr>
          <w:ilvl w:val="0"/>
          <w:numId w:val="7"/>
        </w:numPr>
        <w:spacing w:after="0" w:line="240" w:lineRule="auto"/>
        <w:rPr>
          <w:rFonts w:ascii="Arial" w:hAnsi="Arial" w:cs="Arial"/>
          <w:b/>
          <w:bCs/>
          <w:sz w:val="24"/>
          <w:szCs w:val="24"/>
        </w:rPr>
      </w:pPr>
      <w:r w:rsidRPr="00132114">
        <w:rPr>
          <w:rFonts w:ascii="Arial" w:hAnsi="Arial" w:cs="Arial"/>
          <w:b/>
          <w:bCs/>
          <w:sz w:val="24"/>
          <w:szCs w:val="24"/>
        </w:rPr>
        <w:t>Background</w:t>
      </w:r>
    </w:p>
    <w:p w14:paraId="1BE21259" w14:textId="063D346D" w:rsidR="0084417F" w:rsidRPr="00C8577D" w:rsidRDefault="0084417F" w:rsidP="00690DAE">
      <w:pPr>
        <w:pStyle w:val="ListParagraph"/>
        <w:spacing w:before="240" w:after="120"/>
        <w:rPr>
          <w:rFonts w:ascii="Arial" w:hAnsi="Arial" w:cs="Arial"/>
          <w:sz w:val="24"/>
          <w:szCs w:val="24"/>
          <w:lang w:val="en-US"/>
        </w:rPr>
      </w:pPr>
      <w:r w:rsidRPr="00C8577D">
        <w:rPr>
          <w:rFonts w:ascii="Arial" w:hAnsi="Arial" w:cs="Arial"/>
          <w:sz w:val="24"/>
          <w:szCs w:val="24"/>
          <w:lang w:val="en-US"/>
        </w:rPr>
        <w:t>T</w:t>
      </w:r>
      <w:r w:rsidRPr="00C8577D">
        <w:rPr>
          <w:rStyle w:val="A2"/>
          <w:rFonts w:ascii="Arial" w:hAnsi="Arial" w:cs="Arial"/>
          <w:color w:val="auto"/>
          <w:sz w:val="24"/>
          <w:szCs w:val="24"/>
        </w:rPr>
        <w:t>he Deutsche Gesellschaft für Internationale Zusammenarbeit (GIZ) Gmb</w:t>
      </w:r>
      <w:r w:rsidR="00D1259D" w:rsidRPr="00C8577D">
        <w:rPr>
          <w:rStyle w:val="A2"/>
          <w:rFonts w:ascii="Arial" w:hAnsi="Arial" w:cs="Arial"/>
          <w:color w:val="auto"/>
          <w:sz w:val="24"/>
          <w:szCs w:val="24"/>
        </w:rPr>
        <w:t>H</w:t>
      </w:r>
      <w:r w:rsidRPr="00C8577D">
        <w:rPr>
          <w:rStyle w:val="A2"/>
          <w:rFonts w:ascii="Arial" w:hAnsi="Arial" w:cs="Arial"/>
          <w:color w:val="auto"/>
          <w:sz w:val="24"/>
          <w:szCs w:val="24"/>
        </w:rPr>
        <w:t xml:space="preserve"> is the German federal </w:t>
      </w:r>
      <w:r w:rsidR="00D1259D" w:rsidRPr="00C8577D">
        <w:rPr>
          <w:rStyle w:val="A2"/>
          <w:rFonts w:ascii="Arial" w:hAnsi="Arial" w:cs="Arial"/>
          <w:color w:val="auto"/>
          <w:sz w:val="24"/>
          <w:szCs w:val="24"/>
        </w:rPr>
        <w:t xml:space="preserve">enterprise </w:t>
      </w:r>
      <w:r w:rsidRPr="00C8577D">
        <w:rPr>
          <w:rStyle w:val="A2"/>
          <w:rFonts w:ascii="Arial" w:hAnsi="Arial" w:cs="Arial"/>
          <w:color w:val="auto"/>
          <w:sz w:val="24"/>
          <w:szCs w:val="24"/>
        </w:rPr>
        <w:t xml:space="preserve">for </w:t>
      </w:r>
      <w:r w:rsidR="00D1259D" w:rsidRPr="00C8577D">
        <w:rPr>
          <w:rStyle w:val="A2"/>
          <w:rFonts w:ascii="Arial" w:hAnsi="Arial" w:cs="Arial"/>
          <w:color w:val="auto"/>
          <w:sz w:val="24"/>
          <w:szCs w:val="24"/>
        </w:rPr>
        <w:t xml:space="preserve">international </w:t>
      </w:r>
      <w:r w:rsidRPr="00C8577D">
        <w:rPr>
          <w:rStyle w:val="A2"/>
          <w:rFonts w:ascii="Arial" w:hAnsi="Arial" w:cs="Arial"/>
          <w:color w:val="auto"/>
          <w:sz w:val="24"/>
          <w:szCs w:val="24"/>
        </w:rPr>
        <w:t xml:space="preserve">cooperation and has been operating in Uganda since 1964 to promote sustainable development on behalf of the German </w:t>
      </w:r>
      <w:r w:rsidR="00D1259D" w:rsidRPr="00C8577D">
        <w:rPr>
          <w:rStyle w:val="A2"/>
          <w:rFonts w:ascii="Arial" w:hAnsi="Arial" w:cs="Arial"/>
          <w:color w:val="auto"/>
          <w:sz w:val="24"/>
          <w:szCs w:val="24"/>
        </w:rPr>
        <w:t>government</w:t>
      </w:r>
      <w:r w:rsidR="00AE607A" w:rsidRPr="00C8577D">
        <w:rPr>
          <w:rStyle w:val="A2"/>
          <w:rFonts w:ascii="Arial" w:hAnsi="Arial" w:cs="Arial"/>
          <w:color w:val="auto"/>
          <w:sz w:val="24"/>
          <w:szCs w:val="24"/>
        </w:rPr>
        <w:t>.</w:t>
      </w:r>
      <w:r w:rsidRPr="00C8577D">
        <w:rPr>
          <w:rStyle w:val="A2"/>
          <w:rFonts w:ascii="Arial" w:hAnsi="Arial" w:cs="Arial"/>
          <w:color w:val="auto"/>
          <w:sz w:val="24"/>
          <w:szCs w:val="24"/>
        </w:rPr>
        <w:t>  </w:t>
      </w:r>
    </w:p>
    <w:p w14:paraId="1AC18814" w14:textId="77777777" w:rsidR="0084417F" w:rsidRDefault="0084417F" w:rsidP="003A3DA4">
      <w:pPr>
        <w:pStyle w:val="ListParagraph"/>
        <w:spacing w:before="240" w:after="120"/>
        <w:jc w:val="both"/>
        <w:rPr>
          <w:rFonts w:ascii="Arial" w:hAnsi="Arial" w:cs="Arial"/>
        </w:rPr>
      </w:pPr>
    </w:p>
    <w:p w14:paraId="3F86BF53" w14:textId="77777777" w:rsidR="007965CA" w:rsidRPr="00640A48" w:rsidRDefault="007965CA" w:rsidP="007965CA">
      <w:pPr>
        <w:pStyle w:val="ListParagraph"/>
        <w:numPr>
          <w:ilvl w:val="0"/>
          <w:numId w:val="7"/>
        </w:numPr>
        <w:spacing w:after="0" w:line="240" w:lineRule="auto"/>
        <w:rPr>
          <w:rFonts w:ascii="Arial" w:hAnsi="Arial" w:cs="Arial"/>
          <w:b/>
          <w:bCs/>
          <w:sz w:val="24"/>
          <w:szCs w:val="24"/>
        </w:rPr>
      </w:pPr>
      <w:r w:rsidRPr="00640A48">
        <w:rPr>
          <w:rFonts w:ascii="Arial" w:hAnsi="Arial" w:cs="Arial"/>
          <w:b/>
          <w:bCs/>
          <w:sz w:val="24"/>
          <w:szCs w:val="24"/>
        </w:rPr>
        <w:t>Invitation to Bid</w:t>
      </w:r>
    </w:p>
    <w:p w14:paraId="77B509E9" w14:textId="2286B729" w:rsidR="00883A24" w:rsidRPr="004B5851" w:rsidRDefault="007965CA" w:rsidP="00690DAE">
      <w:pPr>
        <w:pStyle w:val="ListParagraph"/>
        <w:spacing w:after="0" w:line="240" w:lineRule="auto"/>
        <w:rPr>
          <w:rFonts w:ascii="Arial" w:hAnsi="Arial" w:cs="Arial"/>
          <w:sz w:val="24"/>
          <w:szCs w:val="24"/>
          <w:lang w:val="en-US"/>
        </w:rPr>
      </w:pPr>
      <w:r w:rsidRPr="004B5851">
        <w:rPr>
          <w:rStyle w:val="A2"/>
          <w:rFonts w:ascii="Arial" w:hAnsi="Arial" w:cs="Arial"/>
          <w:color w:val="auto"/>
          <w:sz w:val="24"/>
          <w:szCs w:val="24"/>
        </w:rPr>
        <w:t>GIZ Uganda through</w:t>
      </w:r>
      <w:r w:rsidRPr="004B5851">
        <w:rPr>
          <w:rStyle w:val="A2"/>
          <w:rFonts w:ascii="Arial" w:hAnsi="Arial" w:cs="Arial"/>
          <w:i/>
          <w:iCs/>
          <w:color w:val="auto"/>
          <w:sz w:val="24"/>
          <w:szCs w:val="24"/>
        </w:rPr>
        <w:t xml:space="preserve"> </w:t>
      </w:r>
      <w:r w:rsidRPr="004B5851">
        <w:rPr>
          <w:rStyle w:val="A2"/>
          <w:rFonts w:ascii="Arial" w:hAnsi="Arial" w:cs="Arial"/>
          <w:color w:val="auto"/>
          <w:sz w:val="24"/>
          <w:szCs w:val="24"/>
        </w:rPr>
        <w:t>the</w:t>
      </w:r>
      <w:r w:rsidRPr="004B5851">
        <w:rPr>
          <w:rStyle w:val="A2"/>
          <w:rFonts w:ascii="Arial" w:hAnsi="Arial" w:cs="Arial"/>
          <w:i/>
          <w:iCs/>
          <w:color w:val="auto"/>
          <w:sz w:val="24"/>
          <w:szCs w:val="24"/>
        </w:rPr>
        <w:t xml:space="preserve"> </w:t>
      </w:r>
      <w:r w:rsidR="00883A24" w:rsidRPr="004B5851">
        <w:rPr>
          <w:rStyle w:val="A2"/>
          <w:rFonts w:ascii="Arial" w:hAnsi="Arial" w:cs="Arial"/>
          <w:color w:val="auto"/>
          <w:sz w:val="24"/>
          <w:szCs w:val="24"/>
        </w:rPr>
        <w:t>Sustainable Agriculture for Forest Ecosystems (SAFE) project</w:t>
      </w:r>
      <w:r w:rsidR="00133EA6" w:rsidRPr="004B5851">
        <w:rPr>
          <w:rStyle w:val="A2"/>
          <w:rFonts w:ascii="Arial" w:hAnsi="Arial" w:cs="Arial"/>
          <w:color w:val="auto"/>
          <w:sz w:val="24"/>
          <w:szCs w:val="24"/>
        </w:rPr>
        <w:t>, invites</w:t>
      </w:r>
      <w:r w:rsidRPr="004B5851">
        <w:rPr>
          <w:rStyle w:val="A2"/>
          <w:rFonts w:ascii="Arial" w:hAnsi="Arial" w:cs="Arial"/>
          <w:color w:val="auto"/>
          <w:sz w:val="24"/>
          <w:szCs w:val="24"/>
        </w:rPr>
        <w:t xml:space="preserve"> bids from competent and eligible </w:t>
      </w:r>
      <w:r w:rsidR="001F63E4" w:rsidRPr="004B5851">
        <w:rPr>
          <w:rStyle w:val="A2"/>
          <w:rFonts w:ascii="Arial" w:hAnsi="Arial" w:cs="Arial"/>
          <w:color w:val="auto"/>
          <w:sz w:val="24"/>
          <w:szCs w:val="24"/>
        </w:rPr>
        <w:t>firms</w:t>
      </w:r>
      <w:r w:rsidRPr="004B5851">
        <w:rPr>
          <w:rStyle w:val="A2"/>
          <w:rFonts w:ascii="Arial" w:hAnsi="Arial" w:cs="Arial"/>
          <w:color w:val="auto"/>
          <w:sz w:val="24"/>
          <w:szCs w:val="24"/>
        </w:rPr>
        <w:t xml:space="preserve"> to provide consultancy services for </w:t>
      </w:r>
      <w:bookmarkStart w:id="0" w:name="_Hlk107406183"/>
      <w:r w:rsidR="00883A24" w:rsidRPr="004B5851">
        <w:rPr>
          <w:rFonts w:ascii="Arial" w:hAnsi="Arial" w:cs="Arial"/>
          <w:sz w:val="24"/>
          <w:szCs w:val="24"/>
          <w:lang w:val="en-US"/>
        </w:rPr>
        <w:t>Countrywide Awareness Raising campaign on the European Union Deforestation Regulation (EUDR) through Radio</w:t>
      </w:r>
      <w:r w:rsidR="000F3B4A" w:rsidRPr="004B5851">
        <w:rPr>
          <w:rFonts w:ascii="Arial" w:hAnsi="Arial" w:cs="Arial"/>
          <w:sz w:val="24"/>
          <w:szCs w:val="24"/>
          <w:lang w:val="en-US"/>
        </w:rPr>
        <w:t>.</w:t>
      </w:r>
    </w:p>
    <w:p w14:paraId="12C20A08" w14:textId="77777777" w:rsidR="007965CA" w:rsidRPr="000F3B4A" w:rsidRDefault="007965CA" w:rsidP="000F3B4A">
      <w:pPr>
        <w:spacing w:after="0" w:line="240" w:lineRule="auto"/>
        <w:jc w:val="both"/>
        <w:rPr>
          <w:rFonts w:ascii="Arial" w:hAnsi="Arial" w:cs="Arial"/>
          <w:sz w:val="24"/>
          <w:szCs w:val="24"/>
        </w:rPr>
      </w:pPr>
    </w:p>
    <w:bookmarkEnd w:id="0"/>
    <w:p w14:paraId="5988FC8F" w14:textId="77777777" w:rsidR="00D215AF" w:rsidRPr="00371D66" w:rsidRDefault="00D215AF" w:rsidP="00D215AF">
      <w:pPr>
        <w:pStyle w:val="ListParagraph"/>
        <w:numPr>
          <w:ilvl w:val="0"/>
          <w:numId w:val="7"/>
        </w:numPr>
        <w:spacing w:after="0" w:line="240" w:lineRule="auto"/>
        <w:rPr>
          <w:rFonts w:ascii="Arial" w:hAnsi="Arial" w:cs="Arial"/>
          <w:b/>
          <w:bCs/>
          <w:sz w:val="24"/>
          <w:szCs w:val="24"/>
        </w:rPr>
      </w:pPr>
      <w:r w:rsidRPr="005D2A5A">
        <w:rPr>
          <w:rFonts w:ascii="Arial" w:hAnsi="Arial" w:cs="Arial"/>
          <w:b/>
          <w:bCs/>
          <w:sz w:val="24"/>
          <w:szCs w:val="24"/>
        </w:rPr>
        <w:t>Obtaining / Downloading Bid Documents and Terms of Reference.</w:t>
      </w:r>
    </w:p>
    <w:p w14:paraId="39079977" w14:textId="34C08A5E" w:rsidR="007965CA" w:rsidRPr="00D215AF" w:rsidRDefault="007965CA" w:rsidP="00D215AF">
      <w:pPr>
        <w:spacing w:after="0" w:line="240" w:lineRule="auto"/>
        <w:rPr>
          <w:rFonts w:ascii="Arial" w:hAnsi="Arial" w:cs="Arial"/>
          <w:b/>
          <w:bCs/>
          <w:sz w:val="24"/>
          <w:szCs w:val="24"/>
        </w:rPr>
      </w:pPr>
    </w:p>
    <w:p w14:paraId="73974BC9" w14:textId="089D8787" w:rsidR="007965CA" w:rsidRPr="00143D23" w:rsidRDefault="007965CA" w:rsidP="00143D23">
      <w:pPr>
        <w:spacing w:line="276" w:lineRule="auto"/>
        <w:ind w:left="709"/>
        <w:rPr>
          <w:rFonts w:ascii="Arial" w:hAnsi="Arial" w:cs="Arial"/>
          <w:sz w:val="24"/>
          <w:szCs w:val="24"/>
        </w:rPr>
      </w:pPr>
      <w:r w:rsidRPr="00143D23">
        <w:rPr>
          <w:rFonts w:ascii="Arial" w:hAnsi="Arial" w:cs="Arial"/>
          <w:sz w:val="24"/>
          <w:szCs w:val="24"/>
        </w:rPr>
        <w:t>Interested and eligible bidders can obtain detailed bidding/tender documents in soft copy form only</w:t>
      </w:r>
      <w:r w:rsidR="00A96CF1" w:rsidRPr="00143D23">
        <w:rPr>
          <w:rFonts w:ascii="Arial" w:hAnsi="Arial" w:cs="Arial"/>
          <w:sz w:val="24"/>
          <w:szCs w:val="24"/>
        </w:rPr>
        <w:t xml:space="preserve"> from the GIZ Uganda Tender weblink:</w:t>
      </w:r>
      <w:r w:rsidR="00A96CF1" w:rsidRPr="00143D23">
        <w:t xml:space="preserve"> </w:t>
      </w:r>
      <w:hyperlink r:id="rId11" w:history="1">
        <w:r w:rsidR="00A96CF1" w:rsidRPr="00143D23">
          <w:rPr>
            <w:rStyle w:val="Hyperlink"/>
            <w:rFonts w:ascii="Arial" w:hAnsi="Arial" w:cs="Arial"/>
            <w:sz w:val="24"/>
            <w:szCs w:val="24"/>
          </w:rPr>
          <w:t>https://www.giz.de/uganda</w:t>
        </w:r>
      </w:hyperlink>
      <w:r w:rsidR="00A96CF1" w:rsidRPr="00143D23">
        <w:rPr>
          <w:rFonts w:ascii="Arial" w:hAnsi="Arial" w:cs="Arial"/>
          <w:sz w:val="24"/>
          <w:szCs w:val="24"/>
        </w:rPr>
        <w:t xml:space="preserve"> or scan the QR code below. The tender is effective starting from the date of the first publication of this tender. The tender reference number is</w:t>
      </w:r>
      <w:r w:rsidR="00A96CF1" w:rsidRPr="00143D23">
        <w:rPr>
          <w:rFonts w:ascii="Arial" w:hAnsi="Arial" w:cs="Arial"/>
          <w:b/>
          <w:bCs/>
          <w:sz w:val="24"/>
          <w:szCs w:val="24"/>
        </w:rPr>
        <w:t xml:space="preserve">: </w:t>
      </w:r>
      <w:r w:rsidR="00143D23" w:rsidRPr="00143D23">
        <w:rPr>
          <w:rFonts w:ascii="Arial" w:hAnsi="Arial" w:cs="Arial"/>
          <w:b/>
          <w:bCs/>
          <w:sz w:val="24"/>
          <w:szCs w:val="24"/>
        </w:rPr>
        <w:t>7000022735-</w:t>
      </w:r>
      <w:r w:rsidR="00A96CF1" w:rsidRPr="00143D23">
        <w:rPr>
          <w:rFonts w:ascii="Arial" w:hAnsi="Arial" w:cs="Arial"/>
          <w:b/>
          <w:bCs/>
          <w:sz w:val="24"/>
          <w:szCs w:val="24"/>
        </w:rPr>
        <w:t xml:space="preserve"> </w:t>
      </w:r>
      <w:r w:rsidR="001E5280" w:rsidRPr="00143D23">
        <w:rPr>
          <w:rFonts w:ascii="Arial" w:hAnsi="Arial" w:cs="Arial"/>
          <w:b/>
          <w:bCs/>
          <w:sz w:val="24"/>
          <w:szCs w:val="24"/>
        </w:rPr>
        <w:t>R</w:t>
      </w:r>
      <w:r w:rsidR="00A96CF1" w:rsidRPr="00143D23">
        <w:rPr>
          <w:rFonts w:ascii="Arial" w:hAnsi="Arial" w:cs="Arial"/>
          <w:b/>
          <w:bCs/>
          <w:sz w:val="24"/>
          <w:szCs w:val="24"/>
        </w:rPr>
        <w:t>adio Awareness</w:t>
      </w:r>
      <w:r w:rsidR="00FB074E" w:rsidRPr="00143D23">
        <w:rPr>
          <w:rFonts w:ascii="Arial" w:hAnsi="Arial" w:cs="Arial"/>
          <w:b/>
          <w:bCs/>
          <w:sz w:val="24"/>
          <w:szCs w:val="24"/>
        </w:rPr>
        <w:t xml:space="preserve"> Campaign</w:t>
      </w:r>
      <w:r w:rsidR="00A96CF1" w:rsidRPr="00143D23">
        <w:rPr>
          <w:rFonts w:ascii="Arial" w:hAnsi="Arial" w:cs="Arial"/>
          <w:b/>
          <w:bCs/>
          <w:sz w:val="24"/>
          <w:szCs w:val="24"/>
        </w:rPr>
        <w:t xml:space="preserve"> on EUDR</w:t>
      </w:r>
      <w:r w:rsidR="001E5280" w:rsidRPr="00143D23">
        <w:rPr>
          <w:rFonts w:ascii="Arial" w:hAnsi="Arial" w:cs="Arial"/>
          <w:b/>
          <w:bCs/>
          <w:sz w:val="24"/>
          <w:szCs w:val="24"/>
        </w:rPr>
        <w:t>.</w:t>
      </w:r>
    </w:p>
    <w:p w14:paraId="0E434AE5" w14:textId="77777777" w:rsidR="007965CA" w:rsidRPr="00132114" w:rsidRDefault="007965CA" w:rsidP="007965CA">
      <w:pPr>
        <w:pStyle w:val="ListParagraph"/>
        <w:numPr>
          <w:ilvl w:val="0"/>
          <w:numId w:val="7"/>
        </w:numPr>
        <w:spacing w:after="0" w:line="240" w:lineRule="auto"/>
        <w:rPr>
          <w:rFonts w:ascii="Arial" w:hAnsi="Arial" w:cs="Arial"/>
          <w:b/>
          <w:bCs/>
          <w:sz w:val="24"/>
          <w:szCs w:val="24"/>
        </w:rPr>
      </w:pPr>
      <w:r w:rsidRPr="00132114">
        <w:rPr>
          <w:rFonts w:ascii="Arial" w:hAnsi="Arial" w:cs="Arial"/>
          <w:b/>
          <w:bCs/>
          <w:sz w:val="24"/>
          <w:szCs w:val="24"/>
          <w:lang w:val="en-US"/>
        </w:rPr>
        <w:t>Seeking Clarification Regarding the Bidding Documents, Tender Terms and Conditions</w:t>
      </w:r>
    </w:p>
    <w:p w14:paraId="469CE3D2" w14:textId="112C5E01" w:rsidR="007965CA" w:rsidRPr="00132114" w:rsidRDefault="007965CA" w:rsidP="00690DAE">
      <w:pPr>
        <w:spacing w:line="276" w:lineRule="auto"/>
        <w:ind w:left="709"/>
        <w:rPr>
          <w:rFonts w:ascii="Arial" w:hAnsi="Arial" w:cs="Arial"/>
          <w:sz w:val="24"/>
          <w:szCs w:val="24"/>
        </w:rPr>
      </w:pPr>
      <w:r w:rsidRPr="4467E0AE">
        <w:rPr>
          <w:rFonts w:ascii="Arial" w:hAnsi="Arial" w:cs="Arial"/>
          <w:sz w:val="24"/>
          <w:szCs w:val="24"/>
        </w:rPr>
        <w:t xml:space="preserve">All requests for clarifications regarding this tendering process must be submitted in writing and addressed to GIZ Uganda via email at </w:t>
      </w:r>
      <w:hyperlink r:id="rId12">
        <w:r w:rsidRPr="4467E0AE">
          <w:rPr>
            <w:rStyle w:val="Hyperlink"/>
            <w:rFonts w:ascii="Arial" w:hAnsi="Arial" w:cs="Arial"/>
            <w:b/>
            <w:bCs/>
            <w:sz w:val="24"/>
            <w:szCs w:val="24"/>
          </w:rPr>
          <w:t>procurement-giz-uganda@giz.de</w:t>
        </w:r>
      </w:hyperlink>
      <w:r w:rsidRPr="4467E0AE">
        <w:rPr>
          <w:rFonts w:ascii="Arial" w:hAnsi="Arial" w:cs="Arial"/>
          <w:sz w:val="24"/>
          <w:szCs w:val="24"/>
        </w:rPr>
        <w:t xml:space="preserve"> at least 5 days before the bid submission deadline. Please include the tender reference number </w:t>
      </w:r>
      <w:r w:rsidR="00876F9A" w:rsidRPr="00143D23">
        <w:rPr>
          <w:rFonts w:ascii="Arial" w:hAnsi="Arial" w:cs="Arial"/>
          <w:b/>
          <w:bCs/>
          <w:sz w:val="24"/>
          <w:szCs w:val="24"/>
        </w:rPr>
        <w:t>"</w:t>
      </w:r>
      <w:r w:rsidR="00143D23" w:rsidRPr="00143D23">
        <w:rPr>
          <w:rFonts w:ascii="Arial" w:hAnsi="Arial" w:cs="Arial"/>
          <w:b/>
          <w:bCs/>
          <w:sz w:val="24"/>
          <w:szCs w:val="24"/>
        </w:rPr>
        <w:t>7000022735</w:t>
      </w:r>
      <w:r w:rsidR="00AE2B12" w:rsidRPr="00143D23">
        <w:rPr>
          <w:rFonts w:ascii="Arial" w:hAnsi="Arial" w:cs="Arial"/>
          <w:b/>
          <w:bCs/>
          <w:sz w:val="24"/>
          <w:szCs w:val="24"/>
        </w:rPr>
        <w:t xml:space="preserve">- </w:t>
      </w:r>
      <w:r w:rsidR="00793D03" w:rsidRPr="00793D03">
        <w:rPr>
          <w:rFonts w:ascii="Arial" w:hAnsi="Arial" w:cs="Arial"/>
          <w:b/>
          <w:bCs/>
          <w:sz w:val="24"/>
          <w:szCs w:val="24"/>
        </w:rPr>
        <w:t>Radio Awareness Campaign on EUDR</w:t>
      </w:r>
      <w:r w:rsidR="00793D03" w:rsidRPr="00A96CF1">
        <w:rPr>
          <w:rFonts w:ascii="Arial" w:hAnsi="Arial" w:cs="Arial"/>
          <w:b/>
          <w:bCs/>
          <w:sz w:val="24"/>
          <w:szCs w:val="24"/>
        </w:rPr>
        <w:t xml:space="preserve"> </w:t>
      </w:r>
      <w:r w:rsidR="00876F9A" w:rsidRPr="00A96CF1">
        <w:rPr>
          <w:rFonts w:ascii="Arial" w:hAnsi="Arial" w:cs="Arial"/>
          <w:b/>
          <w:bCs/>
          <w:sz w:val="24"/>
          <w:szCs w:val="24"/>
        </w:rPr>
        <w:t>"</w:t>
      </w:r>
      <w:r w:rsidR="00876F9A" w:rsidRPr="4467E0AE">
        <w:rPr>
          <w:rFonts w:ascii="Arial" w:hAnsi="Arial" w:cs="Arial"/>
          <w:sz w:val="24"/>
          <w:szCs w:val="24"/>
        </w:rPr>
        <w:t xml:space="preserve"> </w:t>
      </w:r>
      <w:r w:rsidRPr="4467E0AE">
        <w:rPr>
          <w:rFonts w:ascii="Arial" w:hAnsi="Arial" w:cs="Arial"/>
          <w:sz w:val="24"/>
          <w:szCs w:val="24"/>
        </w:rPr>
        <w:t>in the subject line of your email.</w:t>
      </w:r>
    </w:p>
    <w:p w14:paraId="0BDCC4B6" w14:textId="77777777" w:rsidR="007965CA" w:rsidRPr="00132114" w:rsidRDefault="007965CA" w:rsidP="007965CA">
      <w:pPr>
        <w:pStyle w:val="ListParagraph"/>
        <w:numPr>
          <w:ilvl w:val="0"/>
          <w:numId w:val="7"/>
        </w:numPr>
        <w:spacing w:after="0" w:line="240" w:lineRule="auto"/>
        <w:rPr>
          <w:rFonts w:ascii="Arial" w:hAnsi="Arial" w:cs="Arial"/>
          <w:b/>
          <w:bCs/>
          <w:sz w:val="24"/>
          <w:szCs w:val="24"/>
        </w:rPr>
      </w:pPr>
      <w:r w:rsidRPr="00132114">
        <w:rPr>
          <w:rFonts w:ascii="Arial" w:hAnsi="Arial" w:cs="Arial"/>
          <w:b/>
          <w:bCs/>
          <w:sz w:val="24"/>
          <w:szCs w:val="24"/>
        </w:rPr>
        <w:t xml:space="preserve">Bid Submission Deadline </w:t>
      </w:r>
    </w:p>
    <w:p w14:paraId="2F73304B" w14:textId="580B91A7" w:rsidR="007965CA" w:rsidRPr="00690DAE" w:rsidRDefault="007965CA" w:rsidP="00690DAE">
      <w:pPr>
        <w:tabs>
          <w:tab w:val="left" w:pos="2085"/>
          <w:tab w:val="left" w:pos="3210"/>
        </w:tabs>
        <w:ind w:left="709"/>
        <w:rPr>
          <w:rFonts w:ascii="Arial" w:hAnsi="Arial" w:cs="Arial"/>
          <w:sz w:val="24"/>
          <w:szCs w:val="24"/>
        </w:rPr>
      </w:pPr>
      <w:r w:rsidRPr="00690DAE">
        <w:rPr>
          <w:rFonts w:ascii="Arial" w:hAnsi="Arial" w:cs="Arial"/>
          <w:sz w:val="24"/>
          <w:szCs w:val="24"/>
        </w:rPr>
        <w:t xml:space="preserve">Interested bidders should submit their bids/offers electronically by </w:t>
      </w:r>
      <w:r w:rsidR="00A6299F" w:rsidRPr="00143D23">
        <w:rPr>
          <w:rFonts w:ascii="Arial" w:hAnsi="Arial" w:cs="Arial"/>
          <w:b/>
          <w:bCs/>
          <w:sz w:val="24"/>
          <w:szCs w:val="24"/>
        </w:rPr>
        <w:t>Friday 2</w:t>
      </w:r>
      <w:r w:rsidR="000127E0" w:rsidRPr="00143D23">
        <w:rPr>
          <w:rFonts w:ascii="Arial" w:hAnsi="Arial" w:cs="Arial"/>
          <w:b/>
          <w:bCs/>
          <w:sz w:val="24"/>
          <w:szCs w:val="24"/>
        </w:rPr>
        <w:t>5</w:t>
      </w:r>
      <w:r w:rsidR="00876F9A" w:rsidRPr="00143D23">
        <w:rPr>
          <w:rFonts w:ascii="Arial" w:hAnsi="Arial" w:cs="Arial"/>
          <w:b/>
          <w:bCs/>
          <w:sz w:val="24"/>
          <w:szCs w:val="24"/>
          <w:vertAlign w:val="superscript"/>
        </w:rPr>
        <w:t>th</w:t>
      </w:r>
      <w:r w:rsidR="00876F9A" w:rsidRPr="00143D23">
        <w:rPr>
          <w:rFonts w:ascii="Arial" w:hAnsi="Arial" w:cs="Arial"/>
          <w:b/>
          <w:bCs/>
          <w:sz w:val="24"/>
          <w:szCs w:val="24"/>
        </w:rPr>
        <w:t xml:space="preserve"> </w:t>
      </w:r>
      <w:r w:rsidR="000127E0" w:rsidRPr="00143D23">
        <w:rPr>
          <w:rFonts w:ascii="Arial" w:hAnsi="Arial" w:cs="Arial"/>
          <w:b/>
          <w:bCs/>
          <w:sz w:val="24"/>
          <w:szCs w:val="24"/>
        </w:rPr>
        <w:t>September</w:t>
      </w:r>
      <w:r w:rsidR="00186130" w:rsidRPr="00690DAE">
        <w:rPr>
          <w:rFonts w:ascii="Arial" w:hAnsi="Arial" w:cs="Arial"/>
          <w:b/>
          <w:bCs/>
          <w:sz w:val="24"/>
          <w:szCs w:val="24"/>
        </w:rPr>
        <w:t xml:space="preserve"> </w:t>
      </w:r>
      <w:r w:rsidRPr="00690DAE">
        <w:rPr>
          <w:rFonts w:ascii="Arial" w:hAnsi="Arial" w:cs="Arial"/>
          <w:b/>
          <w:bCs/>
          <w:sz w:val="24"/>
          <w:szCs w:val="24"/>
        </w:rPr>
        <w:t>202</w:t>
      </w:r>
      <w:r w:rsidR="000127E0" w:rsidRPr="00690DAE">
        <w:rPr>
          <w:rFonts w:ascii="Arial" w:hAnsi="Arial" w:cs="Arial"/>
          <w:b/>
          <w:bCs/>
          <w:sz w:val="24"/>
          <w:szCs w:val="24"/>
        </w:rPr>
        <w:t>6</w:t>
      </w:r>
      <w:r w:rsidRPr="00690DAE">
        <w:rPr>
          <w:rFonts w:ascii="Arial" w:hAnsi="Arial" w:cs="Arial"/>
          <w:b/>
          <w:bCs/>
          <w:sz w:val="24"/>
          <w:szCs w:val="24"/>
        </w:rPr>
        <w:t xml:space="preserve"> at </w:t>
      </w:r>
      <w:r w:rsidR="00C8577D">
        <w:rPr>
          <w:rFonts w:ascii="Arial" w:hAnsi="Arial" w:cs="Arial"/>
          <w:b/>
          <w:bCs/>
          <w:sz w:val="24"/>
          <w:szCs w:val="24"/>
        </w:rPr>
        <w:t>23</w:t>
      </w:r>
      <w:r w:rsidRPr="00690DAE">
        <w:rPr>
          <w:rFonts w:ascii="Arial" w:hAnsi="Arial" w:cs="Arial"/>
          <w:b/>
          <w:bCs/>
          <w:sz w:val="24"/>
          <w:szCs w:val="24"/>
        </w:rPr>
        <w:t>:</w:t>
      </w:r>
      <w:r w:rsidR="00C8577D">
        <w:rPr>
          <w:rFonts w:ascii="Arial" w:hAnsi="Arial" w:cs="Arial"/>
          <w:b/>
          <w:bCs/>
          <w:sz w:val="24"/>
          <w:szCs w:val="24"/>
        </w:rPr>
        <w:t>59</w:t>
      </w:r>
      <w:r w:rsidRPr="00690DAE">
        <w:rPr>
          <w:rFonts w:ascii="Arial" w:hAnsi="Arial" w:cs="Arial"/>
          <w:b/>
          <w:bCs/>
          <w:sz w:val="24"/>
          <w:szCs w:val="24"/>
        </w:rPr>
        <w:t>PM (EAT)</w:t>
      </w:r>
      <w:r w:rsidRPr="00690DAE">
        <w:rPr>
          <w:rFonts w:ascii="Arial" w:hAnsi="Arial" w:cs="Arial"/>
          <w:sz w:val="24"/>
          <w:szCs w:val="24"/>
        </w:rPr>
        <w:t xml:space="preserve"> to </w:t>
      </w:r>
      <w:hyperlink r:id="rId13">
        <w:r w:rsidRPr="00690DAE">
          <w:rPr>
            <w:rStyle w:val="Hyperlink"/>
            <w:rFonts w:ascii="Arial" w:hAnsi="Arial" w:cs="Arial"/>
            <w:b/>
            <w:bCs/>
            <w:sz w:val="24"/>
            <w:szCs w:val="24"/>
            <w:u w:val="none"/>
          </w:rPr>
          <w:t>UG_Quotation@giz.de</w:t>
        </w:r>
      </w:hyperlink>
      <w:r w:rsidRPr="00690DAE">
        <w:rPr>
          <w:rFonts w:ascii="Arial" w:hAnsi="Arial" w:cs="Arial"/>
          <w:sz w:val="24"/>
          <w:szCs w:val="24"/>
        </w:rPr>
        <w:t xml:space="preserve">. Please indicate the tender reference </w:t>
      </w:r>
      <w:r w:rsidR="007D346E" w:rsidRPr="00690DAE">
        <w:rPr>
          <w:rFonts w:ascii="Arial" w:hAnsi="Arial" w:cs="Arial"/>
          <w:sz w:val="24"/>
          <w:szCs w:val="24"/>
        </w:rPr>
        <w:t>number</w:t>
      </w:r>
      <w:r w:rsidR="00C8577D">
        <w:rPr>
          <w:rFonts w:ascii="Arial" w:hAnsi="Arial" w:cs="Arial"/>
          <w:sz w:val="24"/>
          <w:szCs w:val="24"/>
        </w:rPr>
        <w:t>:</w:t>
      </w:r>
      <w:r w:rsidR="007D346E" w:rsidRPr="00690DAE">
        <w:rPr>
          <w:rFonts w:ascii="Arial" w:hAnsi="Arial" w:cs="Arial"/>
          <w:sz w:val="24"/>
          <w:szCs w:val="24"/>
        </w:rPr>
        <w:t xml:space="preserve"> </w:t>
      </w:r>
      <w:r w:rsidR="007D346E" w:rsidRPr="00690DAE">
        <w:rPr>
          <w:rFonts w:ascii="Arial" w:hAnsi="Arial" w:cs="Arial"/>
          <w:b/>
          <w:bCs/>
          <w:sz w:val="24"/>
          <w:szCs w:val="24"/>
        </w:rPr>
        <w:t>“</w:t>
      </w:r>
      <w:r w:rsidR="00143D23" w:rsidRPr="00143D23">
        <w:rPr>
          <w:rFonts w:ascii="Arial" w:hAnsi="Arial" w:cs="Arial"/>
          <w:b/>
          <w:bCs/>
          <w:sz w:val="24"/>
          <w:szCs w:val="24"/>
        </w:rPr>
        <w:t>7000022735</w:t>
      </w:r>
      <w:r w:rsidR="00AE2B12" w:rsidRPr="00690DAE">
        <w:rPr>
          <w:rFonts w:ascii="Arial" w:hAnsi="Arial" w:cs="Arial"/>
          <w:b/>
          <w:bCs/>
          <w:sz w:val="24"/>
          <w:szCs w:val="24"/>
        </w:rPr>
        <w:t xml:space="preserve"> </w:t>
      </w:r>
      <w:r w:rsidR="00C70B91" w:rsidRPr="00690DAE">
        <w:rPr>
          <w:rFonts w:ascii="Arial" w:hAnsi="Arial" w:cs="Arial"/>
          <w:b/>
          <w:bCs/>
          <w:sz w:val="24"/>
          <w:szCs w:val="24"/>
        </w:rPr>
        <w:t xml:space="preserve">Radio Awareness Campaign on EUDR </w:t>
      </w:r>
      <w:r w:rsidR="00876F9A" w:rsidRPr="00690DAE">
        <w:rPr>
          <w:rFonts w:ascii="Arial" w:hAnsi="Arial" w:cs="Arial"/>
          <w:b/>
          <w:bCs/>
          <w:sz w:val="24"/>
          <w:szCs w:val="24"/>
        </w:rPr>
        <w:t>"</w:t>
      </w:r>
      <w:r w:rsidR="00876F9A" w:rsidRPr="00690DAE">
        <w:rPr>
          <w:rFonts w:ascii="Arial" w:hAnsi="Arial" w:cs="Arial"/>
          <w:sz w:val="24"/>
          <w:szCs w:val="24"/>
        </w:rPr>
        <w:t xml:space="preserve"> </w:t>
      </w:r>
      <w:r w:rsidRPr="00690DAE">
        <w:rPr>
          <w:rFonts w:ascii="Arial" w:hAnsi="Arial" w:cs="Arial"/>
          <w:sz w:val="24"/>
          <w:szCs w:val="24"/>
        </w:rPr>
        <w:t>in the subject line of any communication relating to this activity.</w:t>
      </w:r>
    </w:p>
    <w:p w14:paraId="71106D3B" w14:textId="77777777" w:rsidR="007965CA" w:rsidRPr="00132114" w:rsidRDefault="007965CA" w:rsidP="007965CA">
      <w:pPr>
        <w:pStyle w:val="ListParagraph"/>
        <w:numPr>
          <w:ilvl w:val="0"/>
          <w:numId w:val="7"/>
        </w:numPr>
        <w:spacing w:after="0" w:line="240" w:lineRule="auto"/>
        <w:rPr>
          <w:rFonts w:ascii="Arial" w:hAnsi="Arial" w:cs="Arial"/>
          <w:b/>
          <w:bCs/>
          <w:sz w:val="24"/>
          <w:szCs w:val="24"/>
        </w:rPr>
      </w:pPr>
      <w:r w:rsidRPr="00132114">
        <w:rPr>
          <w:rFonts w:ascii="Arial" w:hAnsi="Arial" w:cs="Arial"/>
          <w:b/>
          <w:bCs/>
          <w:sz w:val="24"/>
          <w:szCs w:val="24"/>
        </w:rPr>
        <w:t>Important Information to Note</w:t>
      </w:r>
    </w:p>
    <w:p w14:paraId="1E3B7549" w14:textId="77777777" w:rsidR="007965CA" w:rsidRPr="00132114" w:rsidRDefault="007965CA" w:rsidP="007965CA">
      <w:pPr>
        <w:pStyle w:val="ListParagraph"/>
        <w:spacing w:after="0" w:line="240" w:lineRule="auto"/>
        <w:rPr>
          <w:rFonts w:ascii="Arial" w:hAnsi="Arial" w:cs="Arial"/>
          <w:b/>
          <w:bCs/>
          <w:sz w:val="24"/>
          <w:szCs w:val="24"/>
        </w:rPr>
      </w:pPr>
    </w:p>
    <w:p w14:paraId="6A0F26F1" w14:textId="77777777" w:rsidR="007965CA" w:rsidRPr="00132114" w:rsidRDefault="007965CA" w:rsidP="00C8577D">
      <w:pPr>
        <w:pStyle w:val="ListParagraph"/>
        <w:numPr>
          <w:ilvl w:val="0"/>
          <w:numId w:val="9"/>
        </w:numPr>
        <w:rPr>
          <w:rFonts w:ascii="Arial" w:hAnsi="Arial" w:cs="Arial"/>
          <w:sz w:val="24"/>
          <w:szCs w:val="24"/>
        </w:rPr>
      </w:pPr>
      <w:r w:rsidRPr="00132114">
        <w:rPr>
          <w:rFonts w:ascii="Arial" w:hAnsi="Arial" w:cs="Arial"/>
          <w:sz w:val="24"/>
          <w:szCs w:val="24"/>
        </w:rPr>
        <w:t>Failure to indicate the tender reference number in the subject may disqualify your offer directly as it may fail to be received in the tender box.</w:t>
      </w:r>
    </w:p>
    <w:p w14:paraId="6255D8F2" w14:textId="77777777" w:rsidR="007965CA" w:rsidRPr="00132114" w:rsidRDefault="007965CA" w:rsidP="00C8577D">
      <w:pPr>
        <w:pStyle w:val="ListParagraph"/>
        <w:numPr>
          <w:ilvl w:val="0"/>
          <w:numId w:val="9"/>
        </w:numPr>
        <w:rPr>
          <w:rFonts w:ascii="Arial" w:hAnsi="Arial" w:cs="Arial"/>
          <w:sz w:val="24"/>
          <w:szCs w:val="24"/>
        </w:rPr>
      </w:pPr>
      <w:r w:rsidRPr="00132114">
        <w:rPr>
          <w:rFonts w:ascii="Arial" w:hAnsi="Arial" w:cs="Arial"/>
          <w:sz w:val="24"/>
          <w:szCs w:val="24"/>
        </w:rPr>
        <w:t>Late submissions will not be accepted.</w:t>
      </w:r>
    </w:p>
    <w:p w14:paraId="12709D40" w14:textId="77777777" w:rsidR="007965CA" w:rsidRPr="00132114" w:rsidRDefault="007965CA" w:rsidP="00C8577D">
      <w:pPr>
        <w:pStyle w:val="ListParagraph"/>
        <w:numPr>
          <w:ilvl w:val="0"/>
          <w:numId w:val="9"/>
        </w:numPr>
        <w:rPr>
          <w:rFonts w:ascii="Arial" w:hAnsi="Arial" w:cs="Arial"/>
          <w:sz w:val="24"/>
          <w:szCs w:val="24"/>
        </w:rPr>
      </w:pPr>
      <w:r w:rsidRPr="00132114">
        <w:rPr>
          <w:rFonts w:ascii="Arial" w:hAnsi="Arial" w:cs="Arial"/>
          <w:sz w:val="24"/>
          <w:szCs w:val="24"/>
        </w:rPr>
        <w:lastRenderedPageBreak/>
        <w:t xml:space="preserve">Only bids submitted to </w:t>
      </w:r>
      <w:hyperlink r:id="rId14" w:history="1">
        <w:r w:rsidRPr="001F63E4">
          <w:rPr>
            <w:rStyle w:val="Hyperlink"/>
            <w:rFonts w:ascii="Arial" w:hAnsi="Arial" w:cs="Arial"/>
            <w:b/>
            <w:bCs/>
            <w:sz w:val="24"/>
            <w:szCs w:val="24"/>
            <w:u w:val="none"/>
          </w:rPr>
          <w:t>UG_Quotation@giz.de</w:t>
        </w:r>
      </w:hyperlink>
      <w:r w:rsidRPr="00132114">
        <w:rPr>
          <w:rFonts w:ascii="Arial" w:hAnsi="Arial" w:cs="Arial"/>
          <w:sz w:val="24"/>
          <w:szCs w:val="24"/>
        </w:rPr>
        <w:t xml:space="preserve"> are acceptable.</w:t>
      </w:r>
    </w:p>
    <w:p w14:paraId="054D51DB" w14:textId="77777777" w:rsidR="007965CA" w:rsidRPr="00132114" w:rsidRDefault="007965CA" w:rsidP="00C8577D">
      <w:pPr>
        <w:pStyle w:val="ListParagraph"/>
        <w:numPr>
          <w:ilvl w:val="0"/>
          <w:numId w:val="9"/>
        </w:numPr>
        <w:rPr>
          <w:rFonts w:ascii="Arial" w:hAnsi="Arial" w:cs="Arial"/>
          <w:sz w:val="24"/>
          <w:szCs w:val="24"/>
        </w:rPr>
      </w:pPr>
      <w:r w:rsidRPr="00132114">
        <w:rPr>
          <w:rFonts w:ascii="Arial" w:hAnsi="Arial" w:cs="Arial"/>
          <w:sz w:val="24"/>
          <w:szCs w:val="24"/>
        </w:rPr>
        <w:t xml:space="preserve">Bids submitted with GIZ staff or other GIZ emails in copy shall be rejected. </w:t>
      </w:r>
    </w:p>
    <w:p w14:paraId="0249FB7B" w14:textId="77777777" w:rsidR="007965CA" w:rsidRPr="00132114" w:rsidRDefault="007965CA" w:rsidP="00C8577D">
      <w:pPr>
        <w:pStyle w:val="ListParagraph"/>
        <w:numPr>
          <w:ilvl w:val="0"/>
          <w:numId w:val="9"/>
        </w:numPr>
        <w:rPr>
          <w:rFonts w:ascii="Arial" w:hAnsi="Arial" w:cs="Arial"/>
          <w:sz w:val="24"/>
          <w:szCs w:val="24"/>
        </w:rPr>
      </w:pPr>
      <w:r w:rsidRPr="00132114">
        <w:rPr>
          <w:rFonts w:ascii="Arial" w:hAnsi="Arial" w:cs="Arial"/>
          <w:sz w:val="24"/>
          <w:szCs w:val="24"/>
        </w:rPr>
        <w:t>You should have priced offer in PDF. Do not encrypt offers since they may be incompatible with GIZ software.</w:t>
      </w:r>
    </w:p>
    <w:p w14:paraId="6B4144A5" w14:textId="5B21C047" w:rsidR="007965CA" w:rsidRPr="00132114" w:rsidRDefault="007965CA" w:rsidP="00C8577D">
      <w:pPr>
        <w:pStyle w:val="ListParagraph"/>
        <w:numPr>
          <w:ilvl w:val="0"/>
          <w:numId w:val="9"/>
        </w:numPr>
        <w:rPr>
          <w:rFonts w:ascii="Arial" w:hAnsi="Arial" w:cs="Arial"/>
          <w:sz w:val="24"/>
          <w:szCs w:val="24"/>
        </w:rPr>
      </w:pPr>
      <w:r w:rsidRPr="00132114">
        <w:rPr>
          <w:rFonts w:ascii="Arial" w:hAnsi="Arial" w:cs="Arial"/>
          <w:sz w:val="24"/>
          <w:szCs w:val="24"/>
          <w:lang w:val="en-US"/>
        </w:rPr>
        <w:t xml:space="preserve">Use </w:t>
      </w:r>
      <w:r w:rsidRPr="00581C59">
        <w:rPr>
          <w:rFonts w:ascii="Arial" w:hAnsi="Arial" w:cs="Arial"/>
          <w:b/>
          <w:bCs/>
          <w:sz w:val="24"/>
          <w:szCs w:val="24"/>
          <w:lang w:val="en-US"/>
        </w:rPr>
        <w:t>two separate emails</w:t>
      </w:r>
      <w:r w:rsidRPr="00132114">
        <w:rPr>
          <w:rFonts w:ascii="Arial" w:hAnsi="Arial" w:cs="Arial"/>
          <w:sz w:val="24"/>
          <w:szCs w:val="24"/>
          <w:lang w:val="en-US"/>
        </w:rPr>
        <w:t xml:space="preserve"> to submit the technical and financial proposals. Submit the technical proposal </w:t>
      </w:r>
      <w:r w:rsidR="00984CD7">
        <w:rPr>
          <w:rFonts w:ascii="Arial" w:hAnsi="Arial" w:cs="Arial"/>
          <w:sz w:val="24"/>
          <w:szCs w:val="24"/>
          <w:lang w:val="en-US"/>
        </w:rPr>
        <w:t xml:space="preserve">with the eligibility documents </w:t>
      </w:r>
      <w:r w:rsidRPr="00132114">
        <w:rPr>
          <w:rFonts w:ascii="Arial" w:hAnsi="Arial" w:cs="Arial"/>
          <w:sz w:val="24"/>
          <w:szCs w:val="24"/>
          <w:lang w:val="en-US"/>
        </w:rPr>
        <w:t>in one email and the financial proposal in a separate email.</w:t>
      </w:r>
    </w:p>
    <w:p w14:paraId="41F3592B" w14:textId="51917D2C" w:rsidR="007965CA" w:rsidRPr="00132114" w:rsidRDefault="007965CA" w:rsidP="00C8577D">
      <w:pPr>
        <w:pStyle w:val="ListParagraph"/>
        <w:numPr>
          <w:ilvl w:val="0"/>
          <w:numId w:val="9"/>
        </w:numPr>
        <w:rPr>
          <w:rFonts w:ascii="Arial" w:hAnsi="Arial" w:cs="Arial"/>
          <w:sz w:val="24"/>
          <w:szCs w:val="24"/>
        </w:rPr>
      </w:pPr>
      <w:r w:rsidRPr="00132114">
        <w:rPr>
          <w:rFonts w:ascii="Arial" w:hAnsi="Arial" w:cs="Arial"/>
          <w:sz w:val="24"/>
          <w:szCs w:val="24"/>
          <w:lang w:val="en-US"/>
        </w:rPr>
        <w:t xml:space="preserve">Only use GIZ’s file transfer service at </w:t>
      </w:r>
      <w:hyperlink r:id="rId15" w:tgtFrame="_new" w:history="1">
        <w:r w:rsidRPr="001F63E4">
          <w:rPr>
            <w:rStyle w:val="Hyperlink"/>
            <w:rFonts w:ascii="Arial" w:hAnsi="Arial" w:cs="Arial"/>
            <w:sz w:val="24"/>
            <w:szCs w:val="24"/>
            <w:u w:val="none"/>
            <w:lang w:val="en-US"/>
          </w:rPr>
          <w:t>https://filetransfer.giz.de/</w:t>
        </w:r>
      </w:hyperlink>
      <w:r w:rsidRPr="00132114">
        <w:rPr>
          <w:rFonts w:ascii="Arial" w:hAnsi="Arial" w:cs="Arial"/>
          <w:sz w:val="24"/>
          <w:szCs w:val="24"/>
          <w:lang w:val="en-US"/>
        </w:rPr>
        <w:t xml:space="preserve"> for submitting documents that exceed the default mail size of </w:t>
      </w:r>
      <w:r w:rsidR="00A81A4C">
        <w:rPr>
          <w:rFonts w:ascii="Arial" w:hAnsi="Arial" w:cs="Arial"/>
          <w:sz w:val="24"/>
          <w:szCs w:val="24"/>
          <w:lang w:val="en-US"/>
        </w:rPr>
        <w:t>25</w:t>
      </w:r>
      <w:r w:rsidRPr="00132114">
        <w:rPr>
          <w:rFonts w:ascii="Arial" w:hAnsi="Arial" w:cs="Arial"/>
          <w:sz w:val="24"/>
          <w:szCs w:val="24"/>
          <w:lang w:val="en-US"/>
        </w:rPr>
        <w:t xml:space="preserve"> MB. Using other forms of file transfer disqualifies your offer.</w:t>
      </w:r>
    </w:p>
    <w:p w14:paraId="2FB08E54" w14:textId="7488830B" w:rsidR="007965CA" w:rsidRPr="00132114" w:rsidRDefault="007965CA" w:rsidP="00C8577D">
      <w:pPr>
        <w:pStyle w:val="ListParagraph"/>
        <w:numPr>
          <w:ilvl w:val="0"/>
          <w:numId w:val="9"/>
        </w:numPr>
        <w:rPr>
          <w:rFonts w:ascii="Arial" w:hAnsi="Arial" w:cs="Arial"/>
          <w:sz w:val="24"/>
          <w:szCs w:val="24"/>
          <w:lang w:val="en-US"/>
        </w:rPr>
      </w:pPr>
      <w:r w:rsidRPr="00132114">
        <w:rPr>
          <w:rFonts w:ascii="Arial" w:hAnsi="Arial" w:cs="Arial"/>
          <w:sz w:val="24"/>
          <w:szCs w:val="24"/>
          <w:lang w:val="en-US"/>
        </w:rPr>
        <w:t xml:space="preserve">Should you use the file transfer in (g) above, ensure you submit the password </w:t>
      </w:r>
      <w:r w:rsidR="00876F9A">
        <w:rPr>
          <w:rFonts w:ascii="Arial" w:hAnsi="Arial" w:cs="Arial"/>
          <w:sz w:val="24"/>
          <w:szCs w:val="24"/>
          <w:lang w:val="en-US"/>
        </w:rPr>
        <w:t xml:space="preserve">through an email message, </w:t>
      </w:r>
      <w:r w:rsidRPr="00132114">
        <w:rPr>
          <w:rFonts w:ascii="Arial" w:hAnsi="Arial" w:cs="Arial"/>
          <w:sz w:val="24"/>
          <w:szCs w:val="24"/>
          <w:lang w:val="en-US"/>
        </w:rPr>
        <w:t>before the bid submission deadline date and time. Failure to provide the password, your offer cannot be opened and will be disqualification automatically.</w:t>
      </w:r>
    </w:p>
    <w:p w14:paraId="2350FFD7" w14:textId="77777777" w:rsidR="007965CA" w:rsidRPr="00132114" w:rsidRDefault="007965CA" w:rsidP="00C8577D">
      <w:pPr>
        <w:pStyle w:val="ListParagraph"/>
        <w:numPr>
          <w:ilvl w:val="0"/>
          <w:numId w:val="9"/>
        </w:numPr>
        <w:rPr>
          <w:rFonts w:ascii="Arial" w:hAnsi="Arial" w:cs="Arial"/>
          <w:sz w:val="24"/>
          <w:szCs w:val="24"/>
        </w:rPr>
      </w:pPr>
      <w:r w:rsidRPr="00132114">
        <w:rPr>
          <w:rFonts w:ascii="Arial" w:hAnsi="Arial" w:cs="Arial"/>
          <w:sz w:val="24"/>
          <w:szCs w:val="24"/>
          <w:lang w:val="en-US"/>
        </w:rPr>
        <w:t>The financial offer should be submitted in Uganda Shillings.</w:t>
      </w:r>
    </w:p>
    <w:p w14:paraId="75738DFB" w14:textId="1A4C127C" w:rsidR="007965CA" w:rsidRDefault="007965CA" w:rsidP="00C8577D">
      <w:pPr>
        <w:pStyle w:val="ListParagraph"/>
        <w:numPr>
          <w:ilvl w:val="0"/>
          <w:numId w:val="9"/>
        </w:numPr>
        <w:rPr>
          <w:rFonts w:ascii="Arial" w:hAnsi="Arial" w:cs="Arial"/>
          <w:sz w:val="24"/>
          <w:szCs w:val="24"/>
          <w:lang w:val="en-US"/>
        </w:rPr>
      </w:pPr>
      <w:r w:rsidRPr="00132114">
        <w:rPr>
          <w:rFonts w:ascii="Arial" w:hAnsi="Arial" w:cs="Arial"/>
          <w:sz w:val="24"/>
          <w:szCs w:val="24"/>
          <w:lang w:val="en-US"/>
        </w:rPr>
        <w:t>Failure to follow any of the above instructions may result in your offer being encrypted and/or rejected.</w:t>
      </w:r>
      <w:r w:rsidR="00AF4CB1">
        <w:rPr>
          <w:rFonts w:ascii="Arial" w:hAnsi="Arial" w:cs="Arial"/>
          <w:sz w:val="24"/>
          <w:szCs w:val="24"/>
          <w:lang w:val="en-US"/>
        </w:rPr>
        <w:t xml:space="preserve"> </w:t>
      </w:r>
    </w:p>
    <w:p w14:paraId="6D1ABCD5" w14:textId="7D92D290" w:rsidR="007965CA" w:rsidRPr="00AF4CB1" w:rsidRDefault="00AF4CB1" w:rsidP="00C9193C">
      <w:pPr>
        <w:pStyle w:val="ListParagraph"/>
        <w:jc w:val="right"/>
        <w:rPr>
          <w:rFonts w:ascii="Arial" w:hAnsi="Arial" w:cs="Arial"/>
          <w:sz w:val="24"/>
          <w:szCs w:val="24"/>
          <w:lang w:val="en-US"/>
        </w:rPr>
      </w:pPr>
      <w:r w:rsidRPr="00884C8C">
        <w:rPr>
          <w:rFonts w:ascii="Arial" w:hAnsi="Arial" w:cs="Arial"/>
          <w:b/>
          <w:bCs/>
          <w:noProof/>
          <w:sz w:val="24"/>
          <w:szCs w:val="24"/>
        </w:rPr>
        <w:drawing>
          <wp:inline distT="0" distB="0" distL="0" distR="0" wp14:anchorId="18338C24" wp14:editId="4308C9D6">
            <wp:extent cx="1050101" cy="850900"/>
            <wp:effectExtent l="0" t="0" r="0" b="6350"/>
            <wp:docPr id="7015556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1555655" name=""/>
                    <pic:cNvPicPr/>
                  </pic:nvPicPr>
                  <pic:blipFill>
                    <a:blip r:embed="rId16"/>
                    <a:stretch>
                      <a:fillRect/>
                    </a:stretch>
                  </pic:blipFill>
                  <pic:spPr>
                    <a:xfrm>
                      <a:off x="0" y="0"/>
                      <a:ext cx="1061420" cy="860072"/>
                    </a:xfrm>
                    <a:prstGeom prst="rect">
                      <a:avLst/>
                    </a:prstGeom>
                  </pic:spPr>
                </pic:pic>
              </a:graphicData>
            </a:graphic>
          </wp:inline>
        </w:drawing>
      </w:r>
    </w:p>
    <w:p w14:paraId="35CB31E3" w14:textId="77777777" w:rsidR="007965CA" w:rsidRPr="00132114" w:rsidRDefault="007965CA" w:rsidP="007965CA">
      <w:pPr>
        <w:pStyle w:val="ListParagraph"/>
        <w:rPr>
          <w:rFonts w:ascii="Arial" w:hAnsi="Arial" w:cs="Arial"/>
          <w:b/>
          <w:bCs/>
          <w:sz w:val="24"/>
          <w:szCs w:val="24"/>
        </w:rPr>
      </w:pPr>
      <w:r w:rsidRPr="00132114">
        <w:rPr>
          <w:rFonts w:ascii="Arial" w:hAnsi="Arial" w:cs="Arial"/>
          <w:b/>
          <w:bCs/>
          <w:sz w:val="24"/>
          <w:szCs w:val="24"/>
        </w:rPr>
        <w:t>GIZ reserves the right to cancel this process at any stage without informing the providers and without any obligation to refund the providers who will have participated in this tender process.</w:t>
      </w:r>
    </w:p>
    <w:p w14:paraId="4F45AAB4" w14:textId="77777777" w:rsidR="007965CA" w:rsidRPr="00132114" w:rsidRDefault="007965CA" w:rsidP="007965CA">
      <w:pPr>
        <w:pStyle w:val="ListParagraph"/>
        <w:rPr>
          <w:rFonts w:ascii="Arial" w:eastAsia="Times New Roman" w:hAnsi="Arial" w:cs="Arial"/>
          <w:b/>
          <w:bCs/>
          <w:i/>
          <w:iCs/>
          <w:sz w:val="24"/>
          <w:szCs w:val="24"/>
          <w:lang w:eastAsia="de-DE"/>
        </w:rPr>
      </w:pPr>
    </w:p>
    <w:p w14:paraId="65FF53FD" w14:textId="2C46172C" w:rsidR="007965CA" w:rsidRPr="007965CA" w:rsidRDefault="007965CA" w:rsidP="007965CA">
      <w:pPr>
        <w:pStyle w:val="ListParagraph"/>
        <w:rPr>
          <w:rFonts w:ascii="Arial" w:eastAsia="Times New Roman" w:hAnsi="Arial" w:cs="Arial"/>
          <w:b/>
          <w:bCs/>
          <w:i/>
          <w:iCs/>
          <w:sz w:val="24"/>
          <w:szCs w:val="24"/>
          <w:lang w:eastAsia="de-DE"/>
        </w:rPr>
      </w:pPr>
      <w:r w:rsidRPr="00132114">
        <w:rPr>
          <w:rFonts w:ascii="Arial" w:eastAsia="Times New Roman" w:hAnsi="Arial" w:cs="Arial"/>
          <w:b/>
          <w:bCs/>
          <w:i/>
          <w:iCs/>
          <w:sz w:val="24"/>
          <w:szCs w:val="24"/>
          <w:lang w:eastAsia="de-DE"/>
        </w:rPr>
        <w:t>Disclaimer: GIZ DOES NOT charge any kind of FEE(s) at whichever stage of the tendering process.</w:t>
      </w:r>
    </w:p>
    <w:p w14:paraId="0F460281" w14:textId="77777777" w:rsidR="007965CA" w:rsidRPr="00132114" w:rsidRDefault="007965CA" w:rsidP="007965CA">
      <w:pPr>
        <w:rPr>
          <w:rFonts w:ascii="Arial" w:hAnsi="Arial" w:cs="Arial"/>
          <w:sz w:val="24"/>
          <w:szCs w:val="24"/>
        </w:rPr>
      </w:pPr>
    </w:p>
    <w:p w14:paraId="439AF105" w14:textId="3B308F22" w:rsidR="007965CA" w:rsidRPr="00AA4906" w:rsidRDefault="007965CA" w:rsidP="00AA4906">
      <w:pPr>
        <w:tabs>
          <w:tab w:val="left" w:pos="3075"/>
        </w:tabs>
        <w:rPr>
          <w:rFonts w:ascii="Arial" w:hAnsi="Arial" w:cs="Arial"/>
          <w:sz w:val="24"/>
          <w:szCs w:val="24"/>
        </w:rPr>
      </w:pPr>
      <w:r>
        <w:rPr>
          <w:rFonts w:ascii="Arial" w:hAnsi="Arial" w:cs="Arial"/>
          <w:sz w:val="24"/>
          <w:szCs w:val="24"/>
        </w:rPr>
        <w:tab/>
      </w:r>
    </w:p>
    <w:sectPr w:rsidR="007965CA" w:rsidRPr="00AA4906" w:rsidSect="00991A3D">
      <w:headerReference w:type="default" r:id="rId17"/>
      <w:footerReference w:type="default" r:id="rId18"/>
      <w:pgSz w:w="11906" w:h="16838"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30D916" w14:textId="77777777" w:rsidR="00EB0970" w:rsidRDefault="00EB0970" w:rsidP="008A1258">
      <w:pPr>
        <w:spacing w:after="0" w:line="240" w:lineRule="auto"/>
      </w:pPr>
      <w:r>
        <w:separator/>
      </w:r>
    </w:p>
  </w:endnote>
  <w:endnote w:type="continuationSeparator" w:id="0">
    <w:p w14:paraId="67E9911E" w14:textId="77777777" w:rsidR="00EB0970" w:rsidRDefault="00EB0970" w:rsidP="008A1258">
      <w:pPr>
        <w:spacing w:after="0" w:line="240" w:lineRule="auto"/>
      </w:pPr>
      <w:r>
        <w:continuationSeparator/>
      </w:r>
    </w:p>
  </w:endnote>
  <w:endnote w:type="continuationNotice" w:id="1">
    <w:p w14:paraId="3D068684" w14:textId="77777777" w:rsidR="00EB0970" w:rsidRDefault="00EB09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HeronSansCond Light">
    <w:altName w:val="Calibri"/>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0C28C" w14:textId="77777777" w:rsidR="00925EDE" w:rsidRDefault="00925EDE">
    <w:pPr>
      <w:pStyle w:val="Footer"/>
    </w:pPr>
  </w:p>
  <w:p w14:paraId="501CC7F2" w14:textId="77777777" w:rsidR="00925EDE" w:rsidRDefault="00925E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7A137" w14:textId="77777777" w:rsidR="00EB0970" w:rsidRDefault="00EB0970" w:rsidP="008A1258">
      <w:pPr>
        <w:spacing w:after="0" w:line="240" w:lineRule="auto"/>
      </w:pPr>
      <w:r>
        <w:separator/>
      </w:r>
    </w:p>
  </w:footnote>
  <w:footnote w:type="continuationSeparator" w:id="0">
    <w:p w14:paraId="147DE698" w14:textId="77777777" w:rsidR="00EB0970" w:rsidRDefault="00EB0970" w:rsidP="008A1258">
      <w:pPr>
        <w:spacing w:after="0" w:line="240" w:lineRule="auto"/>
      </w:pPr>
      <w:r>
        <w:continuationSeparator/>
      </w:r>
    </w:p>
  </w:footnote>
  <w:footnote w:type="continuationNotice" w:id="1">
    <w:p w14:paraId="5E080F42" w14:textId="77777777" w:rsidR="00EB0970" w:rsidRDefault="00EB097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777CA" w14:textId="236EDA8E" w:rsidR="00F326BB" w:rsidRPr="00F326BB" w:rsidRDefault="00E0607E" w:rsidP="00D6614A">
    <w:pPr>
      <w:pStyle w:val="Header"/>
      <w:tabs>
        <w:tab w:val="left" w:pos="5685"/>
      </w:tabs>
      <w:jc w:val="center"/>
      <w:rPr>
        <w:rFonts w:ascii="Arial" w:hAnsi="Arial" w:cs="Arial"/>
        <w:i/>
        <w:iCs/>
        <w:sz w:val="20"/>
        <w:szCs w:val="20"/>
        <w:lang w:val="en-GB"/>
      </w:rPr>
    </w:pPr>
    <w:r w:rsidRPr="00E0607E">
      <w:rPr>
        <w:rFonts w:ascii="Arial" w:hAnsi="Arial" w:cs="Arial"/>
        <w:b/>
        <w:bCs/>
        <w:i/>
        <w:iCs/>
        <w:noProof/>
        <w:sz w:val="20"/>
        <w:szCs w:val="20"/>
      </w:rPr>
      <w:drawing>
        <wp:inline distT="0" distB="0" distL="0" distR="0" wp14:anchorId="6EC344D0" wp14:editId="5BD784B0">
          <wp:extent cx="5782901" cy="1168400"/>
          <wp:effectExtent l="0" t="0" r="0" b="0"/>
          <wp:docPr id="14" name="Picture 13" descr="A black background with a flag and a blue rectangle&#10;&#10;Description automatically generated">
            <a:extLst xmlns:a="http://schemas.openxmlformats.org/drawingml/2006/main">
              <a:ext uri="{FF2B5EF4-FFF2-40B4-BE49-F238E27FC236}">
                <a16:creationId xmlns:a16="http://schemas.microsoft.com/office/drawing/2014/main" id="{7A51FCCD-F981-EA08-3EEE-158D1E6F34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descr="A black background with a flag and a blue rectangle&#10;&#10;Description automatically generated">
                    <a:extLst>
                      <a:ext uri="{FF2B5EF4-FFF2-40B4-BE49-F238E27FC236}">
                        <a16:creationId xmlns:a16="http://schemas.microsoft.com/office/drawing/2014/main" id="{7A51FCCD-F981-EA08-3EEE-158D1E6F34C7}"/>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880983" cy="1188217"/>
                  </a:xfrm>
                  <a:prstGeom prst="rect">
                    <a:avLst/>
                  </a:prstGeom>
                </pic:spPr>
              </pic:pic>
            </a:graphicData>
          </a:graphic>
        </wp:inline>
      </w:drawing>
    </w:r>
    <w:r w:rsidR="00D6614A" w:rsidRPr="00D6614A">
      <w:rPr>
        <w:rFonts w:ascii="Arial" w:hAnsi="Arial" w:cs="Arial"/>
        <w:b/>
        <w:bCs/>
        <w:i/>
        <w:iCs/>
        <w:sz w:val="20"/>
        <w:szCs w:val="20"/>
        <w:lang w:val="en-G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70BD5"/>
    <w:multiLevelType w:val="hybridMultilevel"/>
    <w:tmpl w:val="3A2618E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1" w15:restartNumberingAfterBreak="0">
    <w:nsid w:val="29E14A66"/>
    <w:multiLevelType w:val="hybridMultilevel"/>
    <w:tmpl w:val="D6CCCCA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BC60AA4"/>
    <w:multiLevelType w:val="hybridMultilevel"/>
    <w:tmpl w:val="596CF92E"/>
    <w:lvl w:ilvl="0" w:tplc="20000019">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5E23151"/>
    <w:multiLevelType w:val="hybridMultilevel"/>
    <w:tmpl w:val="689CC4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FFB1A35"/>
    <w:multiLevelType w:val="hybridMultilevel"/>
    <w:tmpl w:val="02B884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CA32A49"/>
    <w:multiLevelType w:val="hybridMultilevel"/>
    <w:tmpl w:val="B5809FEC"/>
    <w:lvl w:ilvl="0" w:tplc="89D41136">
      <w:start w:val="1"/>
      <w:numFmt w:val="decimal"/>
      <w:lvlText w:val="%1."/>
      <w:lvlJc w:val="left"/>
      <w:pPr>
        <w:ind w:left="720" w:hanging="360"/>
      </w:pPr>
      <w:rPr>
        <w:rFonts w:asciiTheme="minorHAnsi" w:eastAsiaTheme="minorHAnsi" w:hAnsiTheme="minorHAnsi" w:cstheme="minorHAnsi"/>
      </w:rPr>
    </w:lvl>
    <w:lvl w:ilvl="1" w:tplc="EB70E2D6">
      <w:start w:val="1"/>
      <w:numFmt w:val="lowerLetter"/>
      <w:lvlText w:val="%2)"/>
      <w:lvlJc w:val="left"/>
      <w:pPr>
        <w:ind w:left="1440" w:hanging="360"/>
      </w:pPr>
      <w:rPr>
        <w:rFonts w:asciiTheme="minorHAnsi" w:eastAsiaTheme="minorHAnsi" w:hAnsiTheme="minorHAnsi" w:cstheme="minorHAnsi"/>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19273DB"/>
    <w:multiLevelType w:val="hybridMultilevel"/>
    <w:tmpl w:val="2F702DC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E562391"/>
    <w:multiLevelType w:val="hybridMultilevel"/>
    <w:tmpl w:val="646286D4"/>
    <w:lvl w:ilvl="0" w:tplc="1F4ADF24">
      <w:start w:val="1"/>
      <w:numFmt w:val="decimal"/>
      <w:lvlText w:val="%1."/>
      <w:lvlJc w:val="left"/>
      <w:pPr>
        <w:ind w:left="360" w:hanging="360"/>
      </w:pPr>
      <w:rPr>
        <w:rFonts w:hint="default"/>
        <w:b/>
      </w:rPr>
    </w:lvl>
    <w:lvl w:ilvl="1" w:tplc="04090019">
      <w:start w:val="1"/>
      <w:numFmt w:val="lowerLetter"/>
      <w:lvlText w:val="%2."/>
      <w:lvlJc w:val="left"/>
      <w:pPr>
        <w:ind w:left="36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12C6CE2"/>
    <w:multiLevelType w:val="hybridMultilevel"/>
    <w:tmpl w:val="05A031B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717845EC"/>
    <w:multiLevelType w:val="multilevel"/>
    <w:tmpl w:val="5DEE0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8AC1F09"/>
    <w:multiLevelType w:val="hybridMultilevel"/>
    <w:tmpl w:val="75E8AD8A"/>
    <w:lvl w:ilvl="0" w:tplc="0409000F">
      <w:start w:val="1"/>
      <w:numFmt w:val="decimal"/>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7D952319"/>
    <w:multiLevelType w:val="hybridMultilevel"/>
    <w:tmpl w:val="AFBC62D8"/>
    <w:lvl w:ilvl="0" w:tplc="5D54D640">
      <w:start w:val="3"/>
      <w:numFmt w:val="decimal"/>
      <w:lvlText w:val="%1."/>
      <w:lvlJc w:val="left"/>
      <w:pPr>
        <w:ind w:left="720" w:hanging="360"/>
      </w:pPr>
      <w:rPr>
        <w:rFonts w:hint="default"/>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327593978">
    <w:abstractNumId w:val="7"/>
  </w:num>
  <w:num w:numId="2" w16cid:durableId="537426684">
    <w:abstractNumId w:val="5"/>
  </w:num>
  <w:num w:numId="3" w16cid:durableId="1583296849">
    <w:abstractNumId w:val="0"/>
  </w:num>
  <w:num w:numId="4" w16cid:durableId="2107919493">
    <w:abstractNumId w:val="1"/>
  </w:num>
  <w:num w:numId="5" w16cid:durableId="267395376">
    <w:abstractNumId w:val="8"/>
  </w:num>
  <w:num w:numId="6" w16cid:durableId="2085907133">
    <w:abstractNumId w:val="3"/>
  </w:num>
  <w:num w:numId="7" w16cid:durableId="2121296797">
    <w:abstractNumId w:val="6"/>
  </w:num>
  <w:num w:numId="8" w16cid:durableId="507789838">
    <w:abstractNumId w:val="9"/>
  </w:num>
  <w:num w:numId="9" w16cid:durableId="644434424">
    <w:abstractNumId w:val="2"/>
  </w:num>
  <w:num w:numId="10" w16cid:durableId="844394981">
    <w:abstractNumId w:val="4"/>
  </w:num>
  <w:num w:numId="11" w16cid:durableId="831408468">
    <w:abstractNumId w:val="10"/>
  </w:num>
  <w:num w:numId="12" w16cid:durableId="18863285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3E95"/>
    <w:rsid w:val="000000B8"/>
    <w:rsid w:val="00001CC6"/>
    <w:rsid w:val="00002B48"/>
    <w:rsid w:val="0000510A"/>
    <w:rsid w:val="0001120C"/>
    <w:rsid w:val="000127E0"/>
    <w:rsid w:val="00016061"/>
    <w:rsid w:val="0001717A"/>
    <w:rsid w:val="0002236D"/>
    <w:rsid w:val="00022D56"/>
    <w:rsid w:val="000339C2"/>
    <w:rsid w:val="000444A2"/>
    <w:rsid w:val="0004500A"/>
    <w:rsid w:val="00046920"/>
    <w:rsid w:val="00046FBA"/>
    <w:rsid w:val="00050DD9"/>
    <w:rsid w:val="0005133E"/>
    <w:rsid w:val="00051E06"/>
    <w:rsid w:val="0005412B"/>
    <w:rsid w:val="0006150D"/>
    <w:rsid w:val="00061DA4"/>
    <w:rsid w:val="00062A02"/>
    <w:rsid w:val="00063CE5"/>
    <w:rsid w:val="000662A6"/>
    <w:rsid w:val="00072697"/>
    <w:rsid w:val="00073315"/>
    <w:rsid w:val="00076CA8"/>
    <w:rsid w:val="00077CC8"/>
    <w:rsid w:val="00081F6E"/>
    <w:rsid w:val="0008219D"/>
    <w:rsid w:val="00085CFC"/>
    <w:rsid w:val="00086A79"/>
    <w:rsid w:val="00092656"/>
    <w:rsid w:val="00094F3E"/>
    <w:rsid w:val="00095F43"/>
    <w:rsid w:val="000A45B8"/>
    <w:rsid w:val="000B012E"/>
    <w:rsid w:val="000B01E4"/>
    <w:rsid w:val="000B0D3A"/>
    <w:rsid w:val="000B1B59"/>
    <w:rsid w:val="000B2635"/>
    <w:rsid w:val="000B2C9A"/>
    <w:rsid w:val="000B64C2"/>
    <w:rsid w:val="000B74ED"/>
    <w:rsid w:val="000C0130"/>
    <w:rsid w:val="000C0B74"/>
    <w:rsid w:val="000C2A6A"/>
    <w:rsid w:val="000C51E9"/>
    <w:rsid w:val="000C7736"/>
    <w:rsid w:val="000D16F9"/>
    <w:rsid w:val="000D3A4B"/>
    <w:rsid w:val="000D58F3"/>
    <w:rsid w:val="000E03B4"/>
    <w:rsid w:val="000E5F49"/>
    <w:rsid w:val="000F1B23"/>
    <w:rsid w:val="000F2958"/>
    <w:rsid w:val="000F3B4A"/>
    <w:rsid w:val="001003DC"/>
    <w:rsid w:val="00103B01"/>
    <w:rsid w:val="0010491D"/>
    <w:rsid w:val="00105179"/>
    <w:rsid w:val="00106E94"/>
    <w:rsid w:val="0011275F"/>
    <w:rsid w:val="00115788"/>
    <w:rsid w:val="00115B46"/>
    <w:rsid w:val="001200F7"/>
    <w:rsid w:val="0012202F"/>
    <w:rsid w:val="00123645"/>
    <w:rsid w:val="00123A5F"/>
    <w:rsid w:val="00131528"/>
    <w:rsid w:val="001328E2"/>
    <w:rsid w:val="00132C68"/>
    <w:rsid w:val="001330EA"/>
    <w:rsid w:val="00133EA6"/>
    <w:rsid w:val="00134D05"/>
    <w:rsid w:val="00135886"/>
    <w:rsid w:val="001361CC"/>
    <w:rsid w:val="001364E9"/>
    <w:rsid w:val="001366E8"/>
    <w:rsid w:val="00137A66"/>
    <w:rsid w:val="00143A3D"/>
    <w:rsid w:val="00143D23"/>
    <w:rsid w:val="00143FFC"/>
    <w:rsid w:val="0014441E"/>
    <w:rsid w:val="00151385"/>
    <w:rsid w:val="001543E8"/>
    <w:rsid w:val="00156B70"/>
    <w:rsid w:val="00157ACE"/>
    <w:rsid w:val="0016074A"/>
    <w:rsid w:val="00161AB7"/>
    <w:rsid w:val="0016216F"/>
    <w:rsid w:val="001635DF"/>
    <w:rsid w:val="001638C1"/>
    <w:rsid w:val="00165A04"/>
    <w:rsid w:val="00166A88"/>
    <w:rsid w:val="00166DA2"/>
    <w:rsid w:val="001678AB"/>
    <w:rsid w:val="00170435"/>
    <w:rsid w:val="00173CC6"/>
    <w:rsid w:val="00174EBE"/>
    <w:rsid w:val="00175608"/>
    <w:rsid w:val="00180F85"/>
    <w:rsid w:val="001819E8"/>
    <w:rsid w:val="00183DB5"/>
    <w:rsid w:val="001848F8"/>
    <w:rsid w:val="00186130"/>
    <w:rsid w:val="00192CB9"/>
    <w:rsid w:val="00194E72"/>
    <w:rsid w:val="001958D7"/>
    <w:rsid w:val="00195F96"/>
    <w:rsid w:val="00196E40"/>
    <w:rsid w:val="001A0103"/>
    <w:rsid w:val="001A17AF"/>
    <w:rsid w:val="001A4214"/>
    <w:rsid w:val="001A434B"/>
    <w:rsid w:val="001A4ADD"/>
    <w:rsid w:val="001A6C17"/>
    <w:rsid w:val="001B2356"/>
    <w:rsid w:val="001B2FD8"/>
    <w:rsid w:val="001B4A08"/>
    <w:rsid w:val="001B5010"/>
    <w:rsid w:val="001B519C"/>
    <w:rsid w:val="001B7876"/>
    <w:rsid w:val="001C1B88"/>
    <w:rsid w:val="001C26A3"/>
    <w:rsid w:val="001C64FE"/>
    <w:rsid w:val="001C66E7"/>
    <w:rsid w:val="001D27C0"/>
    <w:rsid w:val="001D5768"/>
    <w:rsid w:val="001D63AA"/>
    <w:rsid w:val="001E26F5"/>
    <w:rsid w:val="001E5280"/>
    <w:rsid w:val="001E5741"/>
    <w:rsid w:val="001E59B3"/>
    <w:rsid w:val="001E6E34"/>
    <w:rsid w:val="001E6EBD"/>
    <w:rsid w:val="001E76A6"/>
    <w:rsid w:val="001F2A09"/>
    <w:rsid w:val="001F4323"/>
    <w:rsid w:val="001F63E4"/>
    <w:rsid w:val="001F6F52"/>
    <w:rsid w:val="001F7327"/>
    <w:rsid w:val="00201E1A"/>
    <w:rsid w:val="002041E4"/>
    <w:rsid w:val="00205676"/>
    <w:rsid w:val="002057EE"/>
    <w:rsid w:val="00205976"/>
    <w:rsid w:val="002062A8"/>
    <w:rsid w:val="00210661"/>
    <w:rsid w:val="002108F7"/>
    <w:rsid w:val="00211434"/>
    <w:rsid w:val="00212A1C"/>
    <w:rsid w:val="00214620"/>
    <w:rsid w:val="00215505"/>
    <w:rsid w:val="0021748D"/>
    <w:rsid w:val="002202E5"/>
    <w:rsid w:val="00222B73"/>
    <w:rsid w:val="0022315E"/>
    <w:rsid w:val="0022328A"/>
    <w:rsid w:val="00223FDA"/>
    <w:rsid w:val="00224811"/>
    <w:rsid w:val="002252CB"/>
    <w:rsid w:val="00226315"/>
    <w:rsid w:val="0023701D"/>
    <w:rsid w:val="002416E6"/>
    <w:rsid w:val="00243773"/>
    <w:rsid w:val="00243884"/>
    <w:rsid w:val="00251561"/>
    <w:rsid w:val="00253B23"/>
    <w:rsid w:val="00254BC2"/>
    <w:rsid w:val="00254F6C"/>
    <w:rsid w:val="00255CAE"/>
    <w:rsid w:val="00255F31"/>
    <w:rsid w:val="002565C6"/>
    <w:rsid w:val="00256EEA"/>
    <w:rsid w:val="00260725"/>
    <w:rsid w:val="00261B99"/>
    <w:rsid w:val="00262727"/>
    <w:rsid w:val="002657E5"/>
    <w:rsid w:val="002707EC"/>
    <w:rsid w:val="002719BE"/>
    <w:rsid w:val="00276B29"/>
    <w:rsid w:val="00277CD3"/>
    <w:rsid w:val="0028120D"/>
    <w:rsid w:val="00281823"/>
    <w:rsid w:val="00283CFA"/>
    <w:rsid w:val="00284136"/>
    <w:rsid w:val="00284198"/>
    <w:rsid w:val="002841AC"/>
    <w:rsid w:val="00284973"/>
    <w:rsid w:val="00285243"/>
    <w:rsid w:val="00286231"/>
    <w:rsid w:val="002907A7"/>
    <w:rsid w:val="0029123E"/>
    <w:rsid w:val="00291C42"/>
    <w:rsid w:val="00291DE5"/>
    <w:rsid w:val="00291EF9"/>
    <w:rsid w:val="00297E66"/>
    <w:rsid w:val="002A5D94"/>
    <w:rsid w:val="002A6707"/>
    <w:rsid w:val="002A7D05"/>
    <w:rsid w:val="002A7E89"/>
    <w:rsid w:val="002B7B30"/>
    <w:rsid w:val="002C3DB0"/>
    <w:rsid w:val="002C4F54"/>
    <w:rsid w:val="002C6938"/>
    <w:rsid w:val="002D15F7"/>
    <w:rsid w:val="002D3CEB"/>
    <w:rsid w:val="002D61C6"/>
    <w:rsid w:val="002D6512"/>
    <w:rsid w:val="002E3005"/>
    <w:rsid w:val="002E3679"/>
    <w:rsid w:val="002E37E2"/>
    <w:rsid w:val="002E75B7"/>
    <w:rsid w:val="002E7AD1"/>
    <w:rsid w:val="002F57D6"/>
    <w:rsid w:val="002F7986"/>
    <w:rsid w:val="00300590"/>
    <w:rsid w:val="0030095F"/>
    <w:rsid w:val="00300ADD"/>
    <w:rsid w:val="0030137C"/>
    <w:rsid w:val="003017A3"/>
    <w:rsid w:val="00303E00"/>
    <w:rsid w:val="00304A49"/>
    <w:rsid w:val="00304E4B"/>
    <w:rsid w:val="00305334"/>
    <w:rsid w:val="00305763"/>
    <w:rsid w:val="003122DD"/>
    <w:rsid w:val="00312979"/>
    <w:rsid w:val="0031453E"/>
    <w:rsid w:val="00314C83"/>
    <w:rsid w:val="003178E9"/>
    <w:rsid w:val="003229DA"/>
    <w:rsid w:val="00323B27"/>
    <w:rsid w:val="00331956"/>
    <w:rsid w:val="0033285D"/>
    <w:rsid w:val="00335B06"/>
    <w:rsid w:val="003362F7"/>
    <w:rsid w:val="003374AE"/>
    <w:rsid w:val="0034081F"/>
    <w:rsid w:val="003436A8"/>
    <w:rsid w:val="00344956"/>
    <w:rsid w:val="003500FE"/>
    <w:rsid w:val="0035161E"/>
    <w:rsid w:val="00351ACF"/>
    <w:rsid w:val="00354F1A"/>
    <w:rsid w:val="00355F13"/>
    <w:rsid w:val="00355F71"/>
    <w:rsid w:val="00362138"/>
    <w:rsid w:val="00371595"/>
    <w:rsid w:val="00372ED6"/>
    <w:rsid w:val="00373351"/>
    <w:rsid w:val="00373E9C"/>
    <w:rsid w:val="00377E43"/>
    <w:rsid w:val="0038171B"/>
    <w:rsid w:val="00383BBC"/>
    <w:rsid w:val="003852D9"/>
    <w:rsid w:val="0039773B"/>
    <w:rsid w:val="00397A7B"/>
    <w:rsid w:val="003A04F1"/>
    <w:rsid w:val="003A12DB"/>
    <w:rsid w:val="003A3DA4"/>
    <w:rsid w:val="003A4649"/>
    <w:rsid w:val="003A48A2"/>
    <w:rsid w:val="003A5876"/>
    <w:rsid w:val="003A66A7"/>
    <w:rsid w:val="003A7E33"/>
    <w:rsid w:val="003B34E8"/>
    <w:rsid w:val="003B4DCC"/>
    <w:rsid w:val="003B6532"/>
    <w:rsid w:val="003B78A7"/>
    <w:rsid w:val="003C154D"/>
    <w:rsid w:val="003C3F68"/>
    <w:rsid w:val="003C617B"/>
    <w:rsid w:val="003D133F"/>
    <w:rsid w:val="003D2CCF"/>
    <w:rsid w:val="003D3326"/>
    <w:rsid w:val="003D3979"/>
    <w:rsid w:val="003D5C3F"/>
    <w:rsid w:val="003D6893"/>
    <w:rsid w:val="003D72E7"/>
    <w:rsid w:val="003E2C76"/>
    <w:rsid w:val="003E44C8"/>
    <w:rsid w:val="003E5A42"/>
    <w:rsid w:val="003F356A"/>
    <w:rsid w:val="003F6306"/>
    <w:rsid w:val="003F6EF1"/>
    <w:rsid w:val="003F7F9E"/>
    <w:rsid w:val="00400CED"/>
    <w:rsid w:val="004018CC"/>
    <w:rsid w:val="00401CEB"/>
    <w:rsid w:val="004021BB"/>
    <w:rsid w:val="004028CF"/>
    <w:rsid w:val="00415000"/>
    <w:rsid w:val="00416055"/>
    <w:rsid w:val="00416C12"/>
    <w:rsid w:val="00417005"/>
    <w:rsid w:val="00420076"/>
    <w:rsid w:val="004214F8"/>
    <w:rsid w:val="004243D2"/>
    <w:rsid w:val="0042687D"/>
    <w:rsid w:val="00426980"/>
    <w:rsid w:val="00427B15"/>
    <w:rsid w:val="00431F9A"/>
    <w:rsid w:val="00433715"/>
    <w:rsid w:val="00433E81"/>
    <w:rsid w:val="004357CD"/>
    <w:rsid w:val="00437B30"/>
    <w:rsid w:val="004413C7"/>
    <w:rsid w:val="00441768"/>
    <w:rsid w:val="004431E2"/>
    <w:rsid w:val="00443377"/>
    <w:rsid w:val="00445535"/>
    <w:rsid w:val="0044602C"/>
    <w:rsid w:val="004509F5"/>
    <w:rsid w:val="00450AD4"/>
    <w:rsid w:val="0045573A"/>
    <w:rsid w:val="00455C9B"/>
    <w:rsid w:val="00456473"/>
    <w:rsid w:val="00456DFA"/>
    <w:rsid w:val="00463045"/>
    <w:rsid w:val="00464964"/>
    <w:rsid w:val="004672F7"/>
    <w:rsid w:val="0047220A"/>
    <w:rsid w:val="00476978"/>
    <w:rsid w:val="00476FF3"/>
    <w:rsid w:val="00480870"/>
    <w:rsid w:val="004815F2"/>
    <w:rsid w:val="00481F3A"/>
    <w:rsid w:val="00483205"/>
    <w:rsid w:val="00485FAC"/>
    <w:rsid w:val="00486DD4"/>
    <w:rsid w:val="00490756"/>
    <w:rsid w:val="00495678"/>
    <w:rsid w:val="004A19D0"/>
    <w:rsid w:val="004A24C8"/>
    <w:rsid w:val="004B0024"/>
    <w:rsid w:val="004B4ECB"/>
    <w:rsid w:val="004B5851"/>
    <w:rsid w:val="004C3623"/>
    <w:rsid w:val="004C4EF8"/>
    <w:rsid w:val="004C605E"/>
    <w:rsid w:val="004D20D2"/>
    <w:rsid w:val="004D70D7"/>
    <w:rsid w:val="004E0CC4"/>
    <w:rsid w:val="004E1153"/>
    <w:rsid w:val="004E2DDD"/>
    <w:rsid w:val="004E7436"/>
    <w:rsid w:val="004F1148"/>
    <w:rsid w:val="004F16FC"/>
    <w:rsid w:val="004F20A4"/>
    <w:rsid w:val="004F29FF"/>
    <w:rsid w:val="004F366F"/>
    <w:rsid w:val="004F4CEE"/>
    <w:rsid w:val="004F5481"/>
    <w:rsid w:val="0050478D"/>
    <w:rsid w:val="005074FB"/>
    <w:rsid w:val="005075A6"/>
    <w:rsid w:val="005079FD"/>
    <w:rsid w:val="00507D9A"/>
    <w:rsid w:val="00507E5B"/>
    <w:rsid w:val="00510A8E"/>
    <w:rsid w:val="005123C6"/>
    <w:rsid w:val="00520208"/>
    <w:rsid w:val="00520B77"/>
    <w:rsid w:val="00521C5A"/>
    <w:rsid w:val="0052323F"/>
    <w:rsid w:val="00525644"/>
    <w:rsid w:val="00531F32"/>
    <w:rsid w:val="0054074D"/>
    <w:rsid w:val="0054123A"/>
    <w:rsid w:val="00541AA6"/>
    <w:rsid w:val="00542D26"/>
    <w:rsid w:val="00542ED5"/>
    <w:rsid w:val="00544B9E"/>
    <w:rsid w:val="0054612D"/>
    <w:rsid w:val="0054637D"/>
    <w:rsid w:val="00546F1E"/>
    <w:rsid w:val="005479CF"/>
    <w:rsid w:val="00550BF4"/>
    <w:rsid w:val="00550FA3"/>
    <w:rsid w:val="0055212F"/>
    <w:rsid w:val="00552C56"/>
    <w:rsid w:val="00553FA6"/>
    <w:rsid w:val="0055584B"/>
    <w:rsid w:val="00555ADE"/>
    <w:rsid w:val="00556BAB"/>
    <w:rsid w:val="00560B7D"/>
    <w:rsid w:val="00560BB1"/>
    <w:rsid w:val="00561CDF"/>
    <w:rsid w:val="00561F50"/>
    <w:rsid w:val="005621B7"/>
    <w:rsid w:val="00564A46"/>
    <w:rsid w:val="005661E3"/>
    <w:rsid w:val="00567BC3"/>
    <w:rsid w:val="00571868"/>
    <w:rsid w:val="00581857"/>
    <w:rsid w:val="00581980"/>
    <w:rsid w:val="00581C59"/>
    <w:rsid w:val="005838C3"/>
    <w:rsid w:val="00583E4B"/>
    <w:rsid w:val="00584FB9"/>
    <w:rsid w:val="0058684C"/>
    <w:rsid w:val="00586D0E"/>
    <w:rsid w:val="00587B65"/>
    <w:rsid w:val="00590996"/>
    <w:rsid w:val="00592DDF"/>
    <w:rsid w:val="00592F4B"/>
    <w:rsid w:val="00593F01"/>
    <w:rsid w:val="00594C20"/>
    <w:rsid w:val="005A22BD"/>
    <w:rsid w:val="005A3486"/>
    <w:rsid w:val="005A3EFB"/>
    <w:rsid w:val="005A40DC"/>
    <w:rsid w:val="005A57E9"/>
    <w:rsid w:val="005A5D35"/>
    <w:rsid w:val="005A6122"/>
    <w:rsid w:val="005A61BF"/>
    <w:rsid w:val="005A61C8"/>
    <w:rsid w:val="005B0625"/>
    <w:rsid w:val="005B2137"/>
    <w:rsid w:val="005B4056"/>
    <w:rsid w:val="005B4E2B"/>
    <w:rsid w:val="005B4F02"/>
    <w:rsid w:val="005B6071"/>
    <w:rsid w:val="005C7F67"/>
    <w:rsid w:val="005D23C3"/>
    <w:rsid w:val="005D2D2E"/>
    <w:rsid w:val="005D4936"/>
    <w:rsid w:val="005D51DF"/>
    <w:rsid w:val="005E0C7A"/>
    <w:rsid w:val="005E0D65"/>
    <w:rsid w:val="005E1BD9"/>
    <w:rsid w:val="005E23D3"/>
    <w:rsid w:val="005E48BF"/>
    <w:rsid w:val="005E506C"/>
    <w:rsid w:val="005E5F06"/>
    <w:rsid w:val="005E6205"/>
    <w:rsid w:val="005E6A1A"/>
    <w:rsid w:val="005F3FDD"/>
    <w:rsid w:val="00601104"/>
    <w:rsid w:val="00602F2B"/>
    <w:rsid w:val="00605441"/>
    <w:rsid w:val="00605F22"/>
    <w:rsid w:val="00607FD8"/>
    <w:rsid w:val="00611F44"/>
    <w:rsid w:val="00617F30"/>
    <w:rsid w:val="00621B04"/>
    <w:rsid w:val="00624286"/>
    <w:rsid w:val="0062776F"/>
    <w:rsid w:val="0063074C"/>
    <w:rsid w:val="00630DCD"/>
    <w:rsid w:val="00631B66"/>
    <w:rsid w:val="00631F2C"/>
    <w:rsid w:val="00633EF9"/>
    <w:rsid w:val="006369BA"/>
    <w:rsid w:val="00642FC4"/>
    <w:rsid w:val="00643B56"/>
    <w:rsid w:val="00643E95"/>
    <w:rsid w:val="0064442F"/>
    <w:rsid w:val="0064452C"/>
    <w:rsid w:val="00644E5B"/>
    <w:rsid w:val="0065138D"/>
    <w:rsid w:val="0065296A"/>
    <w:rsid w:val="006568D1"/>
    <w:rsid w:val="006617C6"/>
    <w:rsid w:val="0067224C"/>
    <w:rsid w:val="00674360"/>
    <w:rsid w:val="00674CEB"/>
    <w:rsid w:val="006757A7"/>
    <w:rsid w:val="006779FA"/>
    <w:rsid w:val="00680F95"/>
    <w:rsid w:val="00681742"/>
    <w:rsid w:val="006850E8"/>
    <w:rsid w:val="0068537B"/>
    <w:rsid w:val="00690DAE"/>
    <w:rsid w:val="00697782"/>
    <w:rsid w:val="00697956"/>
    <w:rsid w:val="006A0848"/>
    <w:rsid w:val="006A128F"/>
    <w:rsid w:val="006A669A"/>
    <w:rsid w:val="006A71AF"/>
    <w:rsid w:val="006B192C"/>
    <w:rsid w:val="006B205D"/>
    <w:rsid w:val="006B374F"/>
    <w:rsid w:val="006B5A3F"/>
    <w:rsid w:val="006B6E9C"/>
    <w:rsid w:val="006C0D9F"/>
    <w:rsid w:val="006C1E5E"/>
    <w:rsid w:val="006C3556"/>
    <w:rsid w:val="006C4EAB"/>
    <w:rsid w:val="006C5AC5"/>
    <w:rsid w:val="006D3930"/>
    <w:rsid w:val="006D40B6"/>
    <w:rsid w:val="006D4A69"/>
    <w:rsid w:val="006D6978"/>
    <w:rsid w:val="006D6C78"/>
    <w:rsid w:val="006E0AD4"/>
    <w:rsid w:val="006E2758"/>
    <w:rsid w:val="006E550A"/>
    <w:rsid w:val="006E5CFD"/>
    <w:rsid w:val="006E61EA"/>
    <w:rsid w:val="006F0683"/>
    <w:rsid w:val="006F0C5C"/>
    <w:rsid w:val="006F162C"/>
    <w:rsid w:val="006F282A"/>
    <w:rsid w:val="006F2C37"/>
    <w:rsid w:val="006F2E65"/>
    <w:rsid w:val="006F4426"/>
    <w:rsid w:val="006F54AD"/>
    <w:rsid w:val="006F7FDC"/>
    <w:rsid w:val="00701923"/>
    <w:rsid w:val="0070763D"/>
    <w:rsid w:val="00710E7C"/>
    <w:rsid w:val="00711CE5"/>
    <w:rsid w:val="0072438F"/>
    <w:rsid w:val="00724C05"/>
    <w:rsid w:val="007254D9"/>
    <w:rsid w:val="00725DC2"/>
    <w:rsid w:val="00727D83"/>
    <w:rsid w:val="007312A8"/>
    <w:rsid w:val="0073151B"/>
    <w:rsid w:val="0073425A"/>
    <w:rsid w:val="00734764"/>
    <w:rsid w:val="0073571D"/>
    <w:rsid w:val="007410D2"/>
    <w:rsid w:val="007414B2"/>
    <w:rsid w:val="00742C7C"/>
    <w:rsid w:val="00744A2F"/>
    <w:rsid w:val="0074677A"/>
    <w:rsid w:val="00750154"/>
    <w:rsid w:val="0075034B"/>
    <w:rsid w:val="00752F67"/>
    <w:rsid w:val="007539B8"/>
    <w:rsid w:val="007539CC"/>
    <w:rsid w:val="00754319"/>
    <w:rsid w:val="00762CAA"/>
    <w:rsid w:val="00763622"/>
    <w:rsid w:val="007636A8"/>
    <w:rsid w:val="007636C6"/>
    <w:rsid w:val="00764A67"/>
    <w:rsid w:val="0076761D"/>
    <w:rsid w:val="00767629"/>
    <w:rsid w:val="007741BC"/>
    <w:rsid w:val="00774EAC"/>
    <w:rsid w:val="007777DF"/>
    <w:rsid w:val="0078544E"/>
    <w:rsid w:val="007903A3"/>
    <w:rsid w:val="00790D04"/>
    <w:rsid w:val="007910F4"/>
    <w:rsid w:val="0079198B"/>
    <w:rsid w:val="00793D03"/>
    <w:rsid w:val="007965CA"/>
    <w:rsid w:val="007974DC"/>
    <w:rsid w:val="007A2982"/>
    <w:rsid w:val="007A5E4F"/>
    <w:rsid w:val="007A671E"/>
    <w:rsid w:val="007A7040"/>
    <w:rsid w:val="007B110F"/>
    <w:rsid w:val="007B3739"/>
    <w:rsid w:val="007B44F5"/>
    <w:rsid w:val="007B5026"/>
    <w:rsid w:val="007C0622"/>
    <w:rsid w:val="007C09AF"/>
    <w:rsid w:val="007C2406"/>
    <w:rsid w:val="007C6139"/>
    <w:rsid w:val="007C6A41"/>
    <w:rsid w:val="007D17DC"/>
    <w:rsid w:val="007D1C18"/>
    <w:rsid w:val="007D1F3B"/>
    <w:rsid w:val="007D2452"/>
    <w:rsid w:val="007D2522"/>
    <w:rsid w:val="007D346E"/>
    <w:rsid w:val="007D702D"/>
    <w:rsid w:val="007D7200"/>
    <w:rsid w:val="007D799F"/>
    <w:rsid w:val="007E0A96"/>
    <w:rsid w:val="007E11BC"/>
    <w:rsid w:val="007E11F6"/>
    <w:rsid w:val="007E159D"/>
    <w:rsid w:val="007E2311"/>
    <w:rsid w:val="007E3241"/>
    <w:rsid w:val="007E45BF"/>
    <w:rsid w:val="007E47C2"/>
    <w:rsid w:val="007E6611"/>
    <w:rsid w:val="007F1E6D"/>
    <w:rsid w:val="007F25C2"/>
    <w:rsid w:val="007F3638"/>
    <w:rsid w:val="007F6B4A"/>
    <w:rsid w:val="007F7693"/>
    <w:rsid w:val="008003FC"/>
    <w:rsid w:val="00800AC8"/>
    <w:rsid w:val="00801017"/>
    <w:rsid w:val="008013CD"/>
    <w:rsid w:val="008033AF"/>
    <w:rsid w:val="008037EC"/>
    <w:rsid w:val="00806105"/>
    <w:rsid w:val="0080738D"/>
    <w:rsid w:val="00811093"/>
    <w:rsid w:val="0081127B"/>
    <w:rsid w:val="00812A19"/>
    <w:rsid w:val="00812BB8"/>
    <w:rsid w:val="008135A0"/>
    <w:rsid w:val="008138B0"/>
    <w:rsid w:val="00814EB3"/>
    <w:rsid w:val="008163D9"/>
    <w:rsid w:val="008171E1"/>
    <w:rsid w:val="00817D9F"/>
    <w:rsid w:val="00820157"/>
    <w:rsid w:val="00823112"/>
    <w:rsid w:val="008263ED"/>
    <w:rsid w:val="0082672F"/>
    <w:rsid w:val="008273BE"/>
    <w:rsid w:val="00827CF6"/>
    <w:rsid w:val="00827D72"/>
    <w:rsid w:val="00831D13"/>
    <w:rsid w:val="00833067"/>
    <w:rsid w:val="0083611B"/>
    <w:rsid w:val="008365F6"/>
    <w:rsid w:val="00837227"/>
    <w:rsid w:val="00840D37"/>
    <w:rsid w:val="00841782"/>
    <w:rsid w:val="0084417F"/>
    <w:rsid w:val="00844EE0"/>
    <w:rsid w:val="008460C8"/>
    <w:rsid w:val="008473E8"/>
    <w:rsid w:val="00850291"/>
    <w:rsid w:val="00850534"/>
    <w:rsid w:val="00850D0F"/>
    <w:rsid w:val="00851B4E"/>
    <w:rsid w:val="00863052"/>
    <w:rsid w:val="00866ED2"/>
    <w:rsid w:val="008674D5"/>
    <w:rsid w:val="008675B7"/>
    <w:rsid w:val="00873AF0"/>
    <w:rsid w:val="0087433B"/>
    <w:rsid w:val="008754C8"/>
    <w:rsid w:val="00876F9A"/>
    <w:rsid w:val="00881ACA"/>
    <w:rsid w:val="0088208C"/>
    <w:rsid w:val="0088217B"/>
    <w:rsid w:val="00883A24"/>
    <w:rsid w:val="008853DE"/>
    <w:rsid w:val="008906CE"/>
    <w:rsid w:val="00890CD8"/>
    <w:rsid w:val="00891817"/>
    <w:rsid w:val="008977FC"/>
    <w:rsid w:val="00897F47"/>
    <w:rsid w:val="008A0185"/>
    <w:rsid w:val="008A1258"/>
    <w:rsid w:val="008A181B"/>
    <w:rsid w:val="008A7352"/>
    <w:rsid w:val="008B17B3"/>
    <w:rsid w:val="008B26CB"/>
    <w:rsid w:val="008B335C"/>
    <w:rsid w:val="008B49FA"/>
    <w:rsid w:val="008B6D63"/>
    <w:rsid w:val="008B7FAE"/>
    <w:rsid w:val="008C0683"/>
    <w:rsid w:val="008C10A0"/>
    <w:rsid w:val="008C12DB"/>
    <w:rsid w:val="008C17B8"/>
    <w:rsid w:val="008C301A"/>
    <w:rsid w:val="008C34F9"/>
    <w:rsid w:val="008D0E53"/>
    <w:rsid w:val="008D4413"/>
    <w:rsid w:val="008D470D"/>
    <w:rsid w:val="008D4AE3"/>
    <w:rsid w:val="008E455C"/>
    <w:rsid w:val="008E585D"/>
    <w:rsid w:val="008E7A39"/>
    <w:rsid w:val="008E7A67"/>
    <w:rsid w:val="008F0E86"/>
    <w:rsid w:val="008F1425"/>
    <w:rsid w:val="008F2465"/>
    <w:rsid w:val="008F3A6A"/>
    <w:rsid w:val="008F3D4F"/>
    <w:rsid w:val="008F7485"/>
    <w:rsid w:val="009025E2"/>
    <w:rsid w:val="0090285A"/>
    <w:rsid w:val="00903F98"/>
    <w:rsid w:val="009046AE"/>
    <w:rsid w:val="00905825"/>
    <w:rsid w:val="009110FE"/>
    <w:rsid w:val="009119C5"/>
    <w:rsid w:val="00925EDE"/>
    <w:rsid w:val="0092697A"/>
    <w:rsid w:val="0093145E"/>
    <w:rsid w:val="00932C16"/>
    <w:rsid w:val="00935239"/>
    <w:rsid w:val="009359E1"/>
    <w:rsid w:val="00936DEB"/>
    <w:rsid w:val="00937067"/>
    <w:rsid w:val="00940522"/>
    <w:rsid w:val="00942EEC"/>
    <w:rsid w:val="00943C8A"/>
    <w:rsid w:val="00945430"/>
    <w:rsid w:val="009475B9"/>
    <w:rsid w:val="00950E11"/>
    <w:rsid w:val="00951C51"/>
    <w:rsid w:val="0095245A"/>
    <w:rsid w:val="009545DA"/>
    <w:rsid w:val="00954F73"/>
    <w:rsid w:val="00960CD0"/>
    <w:rsid w:val="00961B9B"/>
    <w:rsid w:val="00962A79"/>
    <w:rsid w:val="009704D2"/>
    <w:rsid w:val="00970654"/>
    <w:rsid w:val="00973D2A"/>
    <w:rsid w:val="00974520"/>
    <w:rsid w:val="00974525"/>
    <w:rsid w:val="009767FE"/>
    <w:rsid w:val="00977E84"/>
    <w:rsid w:val="00981D04"/>
    <w:rsid w:val="0098347C"/>
    <w:rsid w:val="00984CD7"/>
    <w:rsid w:val="009854E9"/>
    <w:rsid w:val="009911F1"/>
    <w:rsid w:val="00991A3D"/>
    <w:rsid w:val="0099200D"/>
    <w:rsid w:val="0099398F"/>
    <w:rsid w:val="009940A0"/>
    <w:rsid w:val="009A0EC0"/>
    <w:rsid w:val="009A1B88"/>
    <w:rsid w:val="009A65F4"/>
    <w:rsid w:val="009A6CA0"/>
    <w:rsid w:val="009A7C6D"/>
    <w:rsid w:val="009B1644"/>
    <w:rsid w:val="009B30B4"/>
    <w:rsid w:val="009B511B"/>
    <w:rsid w:val="009B738D"/>
    <w:rsid w:val="009C1F45"/>
    <w:rsid w:val="009C3551"/>
    <w:rsid w:val="009D271F"/>
    <w:rsid w:val="009D5243"/>
    <w:rsid w:val="009E10AB"/>
    <w:rsid w:val="009E183E"/>
    <w:rsid w:val="009E3824"/>
    <w:rsid w:val="009E4853"/>
    <w:rsid w:val="009E58E1"/>
    <w:rsid w:val="009F3A39"/>
    <w:rsid w:val="009F4397"/>
    <w:rsid w:val="009F4506"/>
    <w:rsid w:val="009F4E52"/>
    <w:rsid w:val="009F545F"/>
    <w:rsid w:val="009F6989"/>
    <w:rsid w:val="00A059DB"/>
    <w:rsid w:val="00A06801"/>
    <w:rsid w:val="00A1023F"/>
    <w:rsid w:val="00A1201A"/>
    <w:rsid w:val="00A1286B"/>
    <w:rsid w:val="00A12F50"/>
    <w:rsid w:val="00A13346"/>
    <w:rsid w:val="00A140B2"/>
    <w:rsid w:val="00A15DB6"/>
    <w:rsid w:val="00A1708A"/>
    <w:rsid w:val="00A21367"/>
    <w:rsid w:val="00A2241A"/>
    <w:rsid w:val="00A22CA6"/>
    <w:rsid w:val="00A247D7"/>
    <w:rsid w:val="00A2499C"/>
    <w:rsid w:val="00A26A4E"/>
    <w:rsid w:val="00A26C4E"/>
    <w:rsid w:val="00A27782"/>
    <w:rsid w:val="00A30BDA"/>
    <w:rsid w:val="00A31A20"/>
    <w:rsid w:val="00A36ADF"/>
    <w:rsid w:val="00A43F89"/>
    <w:rsid w:val="00A469D4"/>
    <w:rsid w:val="00A513E3"/>
    <w:rsid w:val="00A51449"/>
    <w:rsid w:val="00A524C0"/>
    <w:rsid w:val="00A53025"/>
    <w:rsid w:val="00A566F1"/>
    <w:rsid w:val="00A61EA2"/>
    <w:rsid w:val="00A61FCB"/>
    <w:rsid w:val="00A6299F"/>
    <w:rsid w:val="00A64934"/>
    <w:rsid w:val="00A65D02"/>
    <w:rsid w:val="00A66FAA"/>
    <w:rsid w:val="00A721DA"/>
    <w:rsid w:val="00A73D18"/>
    <w:rsid w:val="00A81A4C"/>
    <w:rsid w:val="00A81CE0"/>
    <w:rsid w:val="00A86C6A"/>
    <w:rsid w:val="00A878C4"/>
    <w:rsid w:val="00A87E9B"/>
    <w:rsid w:val="00A95680"/>
    <w:rsid w:val="00A96CF1"/>
    <w:rsid w:val="00A97137"/>
    <w:rsid w:val="00AA089B"/>
    <w:rsid w:val="00AA37BB"/>
    <w:rsid w:val="00AA4906"/>
    <w:rsid w:val="00AA75DB"/>
    <w:rsid w:val="00AB0949"/>
    <w:rsid w:val="00AB1999"/>
    <w:rsid w:val="00AB4025"/>
    <w:rsid w:val="00AB4975"/>
    <w:rsid w:val="00AB66D0"/>
    <w:rsid w:val="00AC0F51"/>
    <w:rsid w:val="00AC566D"/>
    <w:rsid w:val="00AD1BE4"/>
    <w:rsid w:val="00AD1C08"/>
    <w:rsid w:val="00AD2229"/>
    <w:rsid w:val="00AD2E26"/>
    <w:rsid w:val="00AD4EAD"/>
    <w:rsid w:val="00AD4FD1"/>
    <w:rsid w:val="00AD7B20"/>
    <w:rsid w:val="00AD7F65"/>
    <w:rsid w:val="00AE22E0"/>
    <w:rsid w:val="00AE2B12"/>
    <w:rsid w:val="00AE3C8C"/>
    <w:rsid w:val="00AE43AF"/>
    <w:rsid w:val="00AE607A"/>
    <w:rsid w:val="00AE6573"/>
    <w:rsid w:val="00AE6767"/>
    <w:rsid w:val="00AF0038"/>
    <w:rsid w:val="00AF03AE"/>
    <w:rsid w:val="00AF145C"/>
    <w:rsid w:val="00AF20DA"/>
    <w:rsid w:val="00AF34D2"/>
    <w:rsid w:val="00AF38EB"/>
    <w:rsid w:val="00AF4CB1"/>
    <w:rsid w:val="00AF507B"/>
    <w:rsid w:val="00AF53C3"/>
    <w:rsid w:val="00AF6DAA"/>
    <w:rsid w:val="00B037ED"/>
    <w:rsid w:val="00B052B3"/>
    <w:rsid w:val="00B06EF7"/>
    <w:rsid w:val="00B10DDB"/>
    <w:rsid w:val="00B206FD"/>
    <w:rsid w:val="00B21217"/>
    <w:rsid w:val="00B2165D"/>
    <w:rsid w:val="00B21CBC"/>
    <w:rsid w:val="00B30B53"/>
    <w:rsid w:val="00B35535"/>
    <w:rsid w:val="00B3586E"/>
    <w:rsid w:val="00B35957"/>
    <w:rsid w:val="00B36675"/>
    <w:rsid w:val="00B4138E"/>
    <w:rsid w:val="00B42521"/>
    <w:rsid w:val="00B440DB"/>
    <w:rsid w:val="00B45DBC"/>
    <w:rsid w:val="00B5663C"/>
    <w:rsid w:val="00B56E73"/>
    <w:rsid w:val="00B60161"/>
    <w:rsid w:val="00B66FCD"/>
    <w:rsid w:val="00B67241"/>
    <w:rsid w:val="00B7338C"/>
    <w:rsid w:val="00B73B86"/>
    <w:rsid w:val="00B76F13"/>
    <w:rsid w:val="00B91777"/>
    <w:rsid w:val="00B92B3C"/>
    <w:rsid w:val="00BA11A4"/>
    <w:rsid w:val="00BA1A4A"/>
    <w:rsid w:val="00BA480C"/>
    <w:rsid w:val="00BB0785"/>
    <w:rsid w:val="00BB0CCE"/>
    <w:rsid w:val="00BB0DFE"/>
    <w:rsid w:val="00BB177B"/>
    <w:rsid w:val="00BB1878"/>
    <w:rsid w:val="00BB3108"/>
    <w:rsid w:val="00BB483A"/>
    <w:rsid w:val="00BB5458"/>
    <w:rsid w:val="00BB5B52"/>
    <w:rsid w:val="00BB7F40"/>
    <w:rsid w:val="00BC0321"/>
    <w:rsid w:val="00BC0ED3"/>
    <w:rsid w:val="00BC0F56"/>
    <w:rsid w:val="00BC25E5"/>
    <w:rsid w:val="00BC3A86"/>
    <w:rsid w:val="00BC6EAE"/>
    <w:rsid w:val="00BD13D4"/>
    <w:rsid w:val="00BD27BC"/>
    <w:rsid w:val="00BE1262"/>
    <w:rsid w:val="00BE4C44"/>
    <w:rsid w:val="00BE6215"/>
    <w:rsid w:val="00BF2F77"/>
    <w:rsid w:val="00BF3459"/>
    <w:rsid w:val="00BF425B"/>
    <w:rsid w:val="00BF42A5"/>
    <w:rsid w:val="00BF67BB"/>
    <w:rsid w:val="00C0135F"/>
    <w:rsid w:val="00C0205F"/>
    <w:rsid w:val="00C06818"/>
    <w:rsid w:val="00C06FEE"/>
    <w:rsid w:val="00C1754A"/>
    <w:rsid w:val="00C21EAD"/>
    <w:rsid w:val="00C2212D"/>
    <w:rsid w:val="00C23B5F"/>
    <w:rsid w:val="00C23B88"/>
    <w:rsid w:val="00C240E5"/>
    <w:rsid w:val="00C2465A"/>
    <w:rsid w:val="00C26673"/>
    <w:rsid w:val="00C31FA6"/>
    <w:rsid w:val="00C32B34"/>
    <w:rsid w:val="00C365F7"/>
    <w:rsid w:val="00C45EA0"/>
    <w:rsid w:val="00C464D3"/>
    <w:rsid w:val="00C47AF4"/>
    <w:rsid w:val="00C50D15"/>
    <w:rsid w:val="00C52FCF"/>
    <w:rsid w:val="00C53C8D"/>
    <w:rsid w:val="00C54F42"/>
    <w:rsid w:val="00C55FF5"/>
    <w:rsid w:val="00C569F8"/>
    <w:rsid w:val="00C62579"/>
    <w:rsid w:val="00C628DF"/>
    <w:rsid w:val="00C65305"/>
    <w:rsid w:val="00C70B91"/>
    <w:rsid w:val="00C70E12"/>
    <w:rsid w:val="00C7176D"/>
    <w:rsid w:val="00C71990"/>
    <w:rsid w:val="00C754E5"/>
    <w:rsid w:val="00C76C59"/>
    <w:rsid w:val="00C77E92"/>
    <w:rsid w:val="00C83544"/>
    <w:rsid w:val="00C8577D"/>
    <w:rsid w:val="00C90FDD"/>
    <w:rsid w:val="00C9193C"/>
    <w:rsid w:val="00C9556B"/>
    <w:rsid w:val="00C95A3B"/>
    <w:rsid w:val="00C95DDA"/>
    <w:rsid w:val="00CA03E2"/>
    <w:rsid w:val="00CA09DD"/>
    <w:rsid w:val="00CA1B37"/>
    <w:rsid w:val="00CA243A"/>
    <w:rsid w:val="00CA3B32"/>
    <w:rsid w:val="00CA4487"/>
    <w:rsid w:val="00CB1852"/>
    <w:rsid w:val="00CB1A37"/>
    <w:rsid w:val="00CC198A"/>
    <w:rsid w:val="00CC3304"/>
    <w:rsid w:val="00CC7D96"/>
    <w:rsid w:val="00CC7EAF"/>
    <w:rsid w:val="00CD3A86"/>
    <w:rsid w:val="00CD59A5"/>
    <w:rsid w:val="00CD5B13"/>
    <w:rsid w:val="00CE195D"/>
    <w:rsid w:val="00CE1CA4"/>
    <w:rsid w:val="00CE1DF3"/>
    <w:rsid w:val="00CF6A95"/>
    <w:rsid w:val="00CF7FE7"/>
    <w:rsid w:val="00D0014C"/>
    <w:rsid w:val="00D00A7C"/>
    <w:rsid w:val="00D01322"/>
    <w:rsid w:val="00D01BA0"/>
    <w:rsid w:val="00D01EFA"/>
    <w:rsid w:val="00D02376"/>
    <w:rsid w:val="00D07DD9"/>
    <w:rsid w:val="00D11DD6"/>
    <w:rsid w:val="00D1259D"/>
    <w:rsid w:val="00D12F23"/>
    <w:rsid w:val="00D13220"/>
    <w:rsid w:val="00D139FC"/>
    <w:rsid w:val="00D1553D"/>
    <w:rsid w:val="00D164CE"/>
    <w:rsid w:val="00D16B6D"/>
    <w:rsid w:val="00D215AF"/>
    <w:rsid w:val="00D21A1F"/>
    <w:rsid w:val="00D21CF3"/>
    <w:rsid w:val="00D24233"/>
    <w:rsid w:val="00D26052"/>
    <w:rsid w:val="00D27FDA"/>
    <w:rsid w:val="00D34CF0"/>
    <w:rsid w:val="00D365B4"/>
    <w:rsid w:val="00D369E5"/>
    <w:rsid w:val="00D42E62"/>
    <w:rsid w:val="00D43093"/>
    <w:rsid w:val="00D43FE7"/>
    <w:rsid w:val="00D47F58"/>
    <w:rsid w:val="00D5092A"/>
    <w:rsid w:val="00D50B44"/>
    <w:rsid w:val="00D50DA4"/>
    <w:rsid w:val="00D51459"/>
    <w:rsid w:val="00D51C17"/>
    <w:rsid w:val="00D51D88"/>
    <w:rsid w:val="00D527FD"/>
    <w:rsid w:val="00D60062"/>
    <w:rsid w:val="00D6012B"/>
    <w:rsid w:val="00D61CA7"/>
    <w:rsid w:val="00D64F1F"/>
    <w:rsid w:val="00D660F1"/>
    <w:rsid w:val="00D6614A"/>
    <w:rsid w:val="00D666F0"/>
    <w:rsid w:val="00D66A50"/>
    <w:rsid w:val="00D67003"/>
    <w:rsid w:val="00D7294D"/>
    <w:rsid w:val="00D73DF7"/>
    <w:rsid w:val="00D7717D"/>
    <w:rsid w:val="00D8105D"/>
    <w:rsid w:val="00D835E6"/>
    <w:rsid w:val="00D87B89"/>
    <w:rsid w:val="00D9382D"/>
    <w:rsid w:val="00D94B3F"/>
    <w:rsid w:val="00DA183F"/>
    <w:rsid w:val="00DB14E7"/>
    <w:rsid w:val="00DB2542"/>
    <w:rsid w:val="00DB6972"/>
    <w:rsid w:val="00DB76B7"/>
    <w:rsid w:val="00DC0BEA"/>
    <w:rsid w:val="00DC1343"/>
    <w:rsid w:val="00DC18D8"/>
    <w:rsid w:val="00DC4319"/>
    <w:rsid w:val="00DC6436"/>
    <w:rsid w:val="00DD01DB"/>
    <w:rsid w:val="00DD295F"/>
    <w:rsid w:val="00DD3011"/>
    <w:rsid w:val="00DD4F34"/>
    <w:rsid w:val="00DE0A64"/>
    <w:rsid w:val="00DE153A"/>
    <w:rsid w:val="00DE2407"/>
    <w:rsid w:val="00DE2904"/>
    <w:rsid w:val="00DE2D2D"/>
    <w:rsid w:val="00DE3C19"/>
    <w:rsid w:val="00DE50B1"/>
    <w:rsid w:val="00DE798A"/>
    <w:rsid w:val="00DE7ADC"/>
    <w:rsid w:val="00DF12AF"/>
    <w:rsid w:val="00DF4061"/>
    <w:rsid w:val="00DF5497"/>
    <w:rsid w:val="00DF592B"/>
    <w:rsid w:val="00E02D2F"/>
    <w:rsid w:val="00E03659"/>
    <w:rsid w:val="00E0607E"/>
    <w:rsid w:val="00E06EE2"/>
    <w:rsid w:val="00E0725C"/>
    <w:rsid w:val="00E1237A"/>
    <w:rsid w:val="00E126CF"/>
    <w:rsid w:val="00E25149"/>
    <w:rsid w:val="00E27545"/>
    <w:rsid w:val="00E31393"/>
    <w:rsid w:val="00E31964"/>
    <w:rsid w:val="00E343AF"/>
    <w:rsid w:val="00E3472F"/>
    <w:rsid w:val="00E357EE"/>
    <w:rsid w:val="00E377BB"/>
    <w:rsid w:val="00E40BB2"/>
    <w:rsid w:val="00E423C8"/>
    <w:rsid w:val="00E433FC"/>
    <w:rsid w:val="00E44A57"/>
    <w:rsid w:val="00E508D8"/>
    <w:rsid w:val="00E51241"/>
    <w:rsid w:val="00E54902"/>
    <w:rsid w:val="00E552E7"/>
    <w:rsid w:val="00E564F5"/>
    <w:rsid w:val="00E62F8B"/>
    <w:rsid w:val="00E639F9"/>
    <w:rsid w:val="00E66C91"/>
    <w:rsid w:val="00E67ED0"/>
    <w:rsid w:val="00E70890"/>
    <w:rsid w:val="00E708AD"/>
    <w:rsid w:val="00E775C2"/>
    <w:rsid w:val="00E82452"/>
    <w:rsid w:val="00E84A41"/>
    <w:rsid w:val="00E86A92"/>
    <w:rsid w:val="00E94C00"/>
    <w:rsid w:val="00E97011"/>
    <w:rsid w:val="00EA2DFC"/>
    <w:rsid w:val="00EB0970"/>
    <w:rsid w:val="00EB1E7C"/>
    <w:rsid w:val="00EB31A2"/>
    <w:rsid w:val="00EB3CA7"/>
    <w:rsid w:val="00EB4F60"/>
    <w:rsid w:val="00EB5DE6"/>
    <w:rsid w:val="00EB70DD"/>
    <w:rsid w:val="00EC36C9"/>
    <w:rsid w:val="00EC3983"/>
    <w:rsid w:val="00EC65F2"/>
    <w:rsid w:val="00EC6B68"/>
    <w:rsid w:val="00EC7861"/>
    <w:rsid w:val="00EC7C8F"/>
    <w:rsid w:val="00ED43B0"/>
    <w:rsid w:val="00ED711D"/>
    <w:rsid w:val="00ED7CDF"/>
    <w:rsid w:val="00ED7E75"/>
    <w:rsid w:val="00EE164B"/>
    <w:rsid w:val="00EE4F6B"/>
    <w:rsid w:val="00EE554E"/>
    <w:rsid w:val="00EF2973"/>
    <w:rsid w:val="00EF379D"/>
    <w:rsid w:val="00EF5E0A"/>
    <w:rsid w:val="00EF6598"/>
    <w:rsid w:val="00EF770C"/>
    <w:rsid w:val="00F00306"/>
    <w:rsid w:val="00F02C40"/>
    <w:rsid w:val="00F036CB"/>
    <w:rsid w:val="00F076DB"/>
    <w:rsid w:val="00F1103C"/>
    <w:rsid w:val="00F11F50"/>
    <w:rsid w:val="00F12A8F"/>
    <w:rsid w:val="00F13B3B"/>
    <w:rsid w:val="00F14D0D"/>
    <w:rsid w:val="00F1582E"/>
    <w:rsid w:val="00F159B7"/>
    <w:rsid w:val="00F1672C"/>
    <w:rsid w:val="00F204DD"/>
    <w:rsid w:val="00F21D90"/>
    <w:rsid w:val="00F22D65"/>
    <w:rsid w:val="00F2336C"/>
    <w:rsid w:val="00F32293"/>
    <w:rsid w:val="00F326BB"/>
    <w:rsid w:val="00F41361"/>
    <w:rsid w:val="00F43FDC"/>
    <w:rsid w:val="00F4616B"/>
    <w:rsid w:val="00F462DC"/>
    <w:rsid w:val="00F46DB3"/>
    <w:rsid w:val="00F54396"/>
    <w:rsid w:val="00F56065"/>
    <w:rsid w:val="00F57BFA"/>
    <w:rsid w:val="00F61564"/>
    <w:rsid w:val="00F61EF6"/>
    <w:rsid w:val="00F642C5"/>
    <w:rsid w:val="00F663F8"/>
    <w:rsid w:val="00F67BFB"/>
    <w:rsid w:val="00F701ED"/>
    <w:rsid w:val="00F70215"/>
    <w:rsid w:val="00F70864"/>
    <w:rsid w:val="00F724D5"/>
    <w:rsid w:val="00F73B38"/>
    <w:rsid w:val="00F742A6"/>
    <w:rsid w:val="00F752CB"/>
    <w:rsid w:val="00F768D8"/>
    <w:rsid w:val="00F80828"/>
    <w:rsid w:val="00F83D13"/>
    <w:rsid w:val="00F84081"/>
    <w:rsid w:val="00F84AA6"/>
    <w:rsid w:val="00F85DE0"/>
    <w:rsid w:val="00F86E32"/>
    <w:rsid w:val="00F87F9D"/>
    <w:rsid w:val="00F91359"/>
    <w:rsid w:val="00F93132"/>
    <w:rsid w:val="00F94BE4"/>
    <w:rsid w:val="00F96EBF"/>
    <w:rsid w:val="00F97336"/>
    <w:rsid w:val="00F975A0"/>
    <w:rsid w:val="00F97F0E"/>
    <w:rsid w:val="00FA10E2"/>
    <w:rsid w:val="00FA5836"/>
    <w:rsid w:val="00FA71B4"/>
    <w:rsid w:val="00FA74C8"/>
    <w:rsid w:val="00FB074E"/>
    <w:rsid w:val="00FB1301"/>
    <w:rsid w:val="00FB1DEB"/>
    <w:rsid w:val="00FB1EAC"/>
    <w:rsid w:val="00FB2897"/>
    <w:rsid w:val="00FB40B8"/>
    <w:rsid w:val="00FB4B57"/>
    <w:rsid w:val="00FB687E"/>
    <w:rsid w:val="00FB6E14"/>
    <w:rsid w:val="00FC1C30"/>
    <w:rsid w:val="00FC747D"/>
    <w:rsid w:val="00FD2F46"/>
    <w:rsid w:val="00FE044A"/>
    <w:rsid w:val="00FE1EE7"/>
    <w:rsid w:val="00FE2CFB"/>
    <w:rsid w:val="00FE3F94"/>
    <w:rsid w:val="00FE4F98"/>
    <w:rsid w:val="00FF01B2"/>
    <w:rsid w:val="00FF2306"/>
    <w:rsid w:val="00FF629D"/>
    <w:rsid w:val="00FF6FDE"/>
    <w:rsid w:val="00FF7312"/>
    <w:rsid w:val="1ADB9D1A"/>
    <w:rsid w:val="3C039527"/>
    <w:rsid w:val="4461B1A4"/>
    <w:rsid w:val="5E8D1F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1E2E23"/>
  <w15:chartTrackingRefBased/>
  <w15:docId w15:val="{CCDB6840-5680-4C27-B9F3-A3723F121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autoRedefine/>
    <w:uiPriority w:val="9"/>
    <w:qFormat/>
    <w:rsid w:val="00A140B2"/>
    <w:pPr>
      <w:keepNext/>
      <w:keepLines/>
      <w:spacing w:before="240" w:after="0" w:line="240" w:lineRule="exact"/>
      <w:outlineLvl w:val="0"/>
    </w:pPr>
    <w:rPr>
      <w:rFonts w:ascii="Arial" w:eastAsiaTheme="majorEastAsia" w:hAnsi="Arial" w:cstheme="majorBidi"/>
      <w:b/>
      <w:szCs w:val="3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40B2"/>
    <w:rPr>
      <w:rFonts w:ascii="Arial" w:eastAsiaTheme="majorEastAsia" w:hAnsi="Arial" w:cstheme="majorBidi"/>
      <w:b/>
      <w:szCs w:val="32"/>
      <w:lang w:val="en-GB"/>
    </w:rPr>
  </w:style>
  <w:style w:type="paragraph" w:styleId="Header">
    <w:name w:val="header"/>
    <w:basedOn w:val="Normal"/>
    <w:link w:val="HeaderChar"/>
    <w:uiPriority w:val="99"/>
    <w:unhideWhenUsed/>
    <w:rsid w:val="008A125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1258"/>
  </w:style>
  <w:style w:type="paragraph" w:styleId="Footer">
    <w:name w:val="footer"/>
    <w:basedOn w:val="Normal"/>
    <w:link w:val="FooterChar"/>
    <w:uiPriority w:val="99"/>
    <w:unhideWhenUsed/>
    <w:rsid w:val="008A125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1258"/>
  </w:style>
  <w:style w:type="paragraph" w:customStyle="1" w:styleId="Pa1">
    <w:name w:val="Pa1"/>
    <w:basedOn w:val="Normal"/>
    <w:next w:val="Normal"/>
    <w:uiPriority w:val="99"/>
    <w:rsid w:val="00812A19"/>
    <w:pPr>
      <w:autoSpaceDE w:val="0"/>
      <w:autoSpaceDN w:val="0"/>
      <w:adjustRightInd w:val="0"/>
      <w:spacing w:after="0" w:line="241" w:lineRule="atLeast"/>
    </w:pPr>
    <w:rPr>
      <w:rFonts w:ascii="Calibri" w:eastAsia="Times New Roman" w:hAnsi="Calibri" w:cs="Times New Roman"/>
      <w:sz w:val="24"/>
      <w:szCs w:val="24"/>
    </w:rPr>
  </w:style>
  <w:style w:type="paragraph" w:styleId="BalloonText">
    <w:name w:val="Balloon Text"/>
    <w:basedOn w:val="Normal"/>
    <w:link w:val="BalloonTextChar"/>
    <w:uiPriority w:val="99"/>
    <w:semiHidden/>
    <w:unhideWhenUsed/>
    <w:rsid w:val="002D651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6512"/>
    <w:rPr>
      <w:rFonts w:ascii="Segoe UI" w:hAnsi="Segoe UI" w:cs="Segoe UI"/>
      <w:sz w:val="18"/>
      <w:szCs w:val="18"/>
    </w:rPr>
  </w:style>
  <w:style w:type="table" w:styleId="TableGrid">
    <w:name w:val="Table Grid"/>
    <w:basedOn w:val="TableNormal"/>
    <w:uiPriority w:val="39"/>
    <w:rsid w:val="002D6512"/>
    <w:pPr>
      <w:spacing w:after="0" w:line="240" w:lineRule="auto"/>
    </w:pPr>
    <w:rPr>
      <w:rFonts w:ascii="Times New Roman" w:eastAsia="Times New Roman" w:hAnsi="Times New Roman" w:cs="Times New Roman"/>
      <w:sz w:val="20"/>
      <w:szCs w:val="20"/>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s,List Paragraph (numbered (a)),Numbered List Paragraph,Normal 2,Main numbered paragraph,Use Case List Paragraph,Lapis Bulleted List,RMSI bulle Style,List Paragraph1,Bullet  Paragraph,Heading3 Char,Heading3,List Paragraph-1,Bullet 1"/>
    <w:basedOn w:val="Normal"/>
    <w:link w:val="ListParagraphChar"/>
    <w:uiPriority w:val="34"/>
    <w:qFormat/>
    <w:rsid w:val="00811093"/>
    <w:pPr>
      <w:spacing w:after="200" w:line="276" w:lineRule="auto"/>
      <w:ind w:left="720"/>
      <w:contextualSpacing/>
    </w:pPr>
    <w:rPr>
      <w:rFonts w:ascii="Times New Roman" w:hAnsi="Times New Roman"/>
      <w:lang w:val="en-GB"/>
    </w:rPr>
  </w:style>
  <w:style w:type="character" w:styleId="Hyperlink">
    <w:name w:val="Hyperlink"/>
    <w:basedOn w:val="DefaultParagraphFont"/>
    <w:uiPriority w:val="99"/>
    <w:unhideWhenUsed/>
    <w:rsid w:val="00811093"/>
    <w:rPr>
      <w:color w:val="0563C1" w:themeColor="hyperlink"/>
      <w:u w:val="single"/>
    </w:rPr>
  </w:style>
  <w:style w:type="character" w:styleId="UnresolvedMention">
    <w:name w:val="Unresolved Mention"/>
    <w:basedOn w:val="DefaultParagraphFont"/>
    <w:uiPriority w:val="99"/>
    <w:unhideWhenUsed/>
    <w:rsid w:val="00790D04"/>
    <w:rPr>
      <w:color w:val="605E5C"/>
      <w:shd w:val="clear" w:color="auto" w:fill="E1DFDD"/>
    </w:rPr>
  </w:style>
  <w:style w:type="character" w:styleId="CommentReference">
    <w:name w:val="annotation reference"/>
    <w:basedOn w:val="DefaultParagraphFont"/>
    <w:uiPriority w:val="99"/>
    <w:semiHidden/>
    <w:unhideWhenUsed/>
    <w:rsid w:val="00256EEA"/>
    <w:rPr>
      <w:sz w:val="16"/>
      <w:szCs w:val="16"/>
    </w:rPr>
  </w:style>
  <w:style w:type="paragraph" w:styleId="CommentText">
    <w:name w:val="annotation text"/>
    <w:basedOn w:val="Normal"/>
    <w:link w:val="CommentTextChar"/>
    <w:uiPriority w:val="99"/>
    <w:unhideWhenUsed/>
    <w:rsid w:val="00256EEA"/>
    <w:pPr>
      <w:spacing w:line="240" w:lineRule="auto"/>
    </w:pPr>
    <w:rPr>
      <w:sz w:val="20"/>
      <w:szCs w:val="20"/>
    </w:rPr>
  </w:style>
  <w:style w:type="character" w:customStyle="1" w:styleId="CommentTextChar">
    <w:name w:val="Comment Text Char"/>
    <w:basedOn w:val="DefaultParagraphFont"/>
    <w:link w:val="CommentText"/>
    <w:uiPriority w:val="99"/>
    <w:rsid w:val="00256EEA"/>
    <w:rPr>
      <w:sz w:val="20"/>
      <w:szCs w:val="20"/>
    </w:rPr>
  </w:style>
  <w:style w:type="paragraph" w:styleId="CommentSubject">
    <w:name w:val="annotation subject"/>
    <w:basedOn w:val="CommentText"/>
    <w:next w:val="CommentText"/>
    <w:link w:val="CommentSubjectChar"/>
    <w:uiPriority w:val="99"/>
    <w:semiHidden/>
    <w:unhideWhenUsed/>
    <w:rsid w:val="00256EEA"/>
    <w:rPr>
      <w:b/>
      <w:bCs/>
    </w:rPr>
  </w:style>
  <w:style w:type="character" w:customStyle="1" w:styleId="CommentSubjectChar">
    <w:name w:val="Comment Subject Char"/>
    <w:basedOn w:val="CommentTextChar"/>
    <w:link w:val="CommentSubject"/>
    <w:uiPriority w:val="99"/>
    <w:semiHidden/>
    <w:rsid w:val="00256EEA"/>
    <w:rPr>
      <w:b/>
      <w:bCs/>
      <w:sz w:val="20"/>
      <w:szCs w:val="20"/>
    </w:rPr>
  </w:style>
  <w:style w:type="character" w:customStyle="1" w:styleId="ListParagraphChar">
    <w:name w:val="List Paragraph Char"/>
    <w:aliases w:val="Bullets Char,List Paragraph (numbered (a)) Char,Numbered List Paragraph Char,Normal 2 Char,Main numbered paragraph Char,Use Case List Paragraph Char,Lapis Bulleted List Char,RMSI bulle Style Char,List Paragraph1 Char,Heading3 Char1"/>
    <w:link w:val="ListParagraph"/>
    <w:uiPriority w:val="34"/>
    <w:qFormat/>
    <w:locked/>
    <w:rsid w:val="006F282A"/>
    <w:rPr>
      <w:rFonts w:ascii="Times New Roman" w:hAnsi="Times New Roman"/>
      <w:lang w:val="en-GB"/>
    </w:rPr>
  </w:style>
  <w:style w:type="character" w:styleId="Mention">
    <w:name w:val="Mention"/>
    <w:basedOn w:val="DefaultParagraphFont"/>
    <w:uiPriority w:val="99"/>
    <w:unhideWhenUsed/>
    <w:rsid w:val="00BF3459"/>
    <w:rPr>
      <w:color w:val="2B579A"/>
      <w:shd w:val="clear" w:color="auto" w:fill="E1DFDD"/>
    </w:rPr>
  </w:style>
  <w:style w:type="paragraph" w:styleId="Revision">
    <w:name w:val="Revision"/>
    <w:hidden/>
    <w:uiPriority w:val="99"/>
    <w:semiHidden/>
    <w:rsid w:val="00A26C4E"/>
    <w:pPr>
      <w:spacing w:after="0" w:line="240" w:lineRule="auto"/>
    </w:pPr>
  </w:style>
  <w:style w:type="character" w:customStyle="1" w:styleId="A2">
    <w:name w:val="A2"/>
    <w:uiPriority w:val="99"/>
    <w:rsid w:val="009A0EC0"/>
    <w:rPr>
      <w:rFonts w:cs="HeronSansCond Light"/>
      <w:color w:val="000000"/>
      <w:sz w:val="18"/>
      <w:szCs w:val="18"/>
    </w:rPr>
  </w:style>
  <w:style w:type="paragraph" w:styleId="NormalWeb">
    <w:name w:val="Normal (Web)"/>
    <w:basedOn w:val="Normal"/>
    <w:uiPriority w:val="99"/>
    <w:semiHidden/>
    <w:unhideWhenUsed/>
    <w:rsid w:val="00F21D90"/>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overflow-hidden">
    <w:name w:val="overflow-hidden"/>
    <w:basedOn w:val="DefaultParagraphFont"/>
    <w:rsid w:val="00F21D90"/>
  </w:style>
  <w:style w:type="character" w:styleId="FollowedHyperlink">
    <w:name w:val="FollowedHyperlink"/>
    <w:basedOn w:val="DefaultParagraphFont"/>
    <w:uiPriority w:val="99"/>
    <w:semiHidden/>
    <w:unhideWhenUsed/>
    <w:rsid w:val="003F6EF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8599777">
      <w:bodyDiv w:val="1"/>
      <w:marLeft w:val="0"/>
      <w:marRight w:val="0"/>
      <w:marTop w:val="0"/>
      <w:marBottom w:val="0"/>
      <w:divBdr>
        <w:top w:val="none" w:sz="0" w:space="0" w:color="auto"/>
        <w:left w:val="none" w:sz="0" w:space="0" w:color="auto"/>
        <w:bottom w:val="none" w:sz="0" w:space="0" w:color="auto"/>
        <w:right w:val="none" w:sz="0" w:space="0" w:color="auto"/>
      </w:divBdr>
      <w:divsChild>
        <w:div w:id="1756129828">
          <w:marLeft w:val="0"/>
          <w:marRight w:val="0"/>
          <w:marTop w:val="0"/>
          <w:marBottom w:val="0"/>
          <w:divBdr>
            <w:top w:val="none" w:sz="0" w:space="0" w:color="auto"/>
            <w:left w:val="none" w:sz="0" w:space="0" w:color="auto"/>
            <w:bottom w:val="none" w:sz="0" w:space="0" w:color="auto"/>
            <w:right w:val="none" w:sz="0" w:space="0" w:color="auto"/>
          </w:divBdr>
          <w:divsChild>
            <w:div w:id="1394694973">
              <w:marLeft w:val="0"/>
              <w:marRight w:val="0"/>
              <w:marTop w:val="0"/>
              <w:marBottom w:val="0"/>
              <w:divBdr>
                <w:top w:val="none" w:sz="0" w:space="0" w:color="auto"/>
                <w:left w:val="none" w:sz="0" w:space="0" w:color="auto"/>
                <w:bottom w:val="none" w:sz="0" w:space="0" w:color="auto"/>
                <w:right w:val="none" w:sz="0" w:space="0" w:color="auto"/>
              </w:divBdr>
              <w:divsChild>
                <w:div w:id="1083450706">
                  <w:marLeft w:val="0"/>
                  <w:marRight w:val="0"/>
                  <w:marTop w:val="0"/>
                  <w:marBottom w:val="0"/>
                  <w:divBdr>
                    <w:top w:val="none" w:sz="0" w:space="0" w:color="auto"/>
                    <w:left w:val="none" w:sz="0" w:space="0" w:color="auto"/>
                    <w:bottom w:val="none" w:sz="0" w:space="0" w:color="auto"/>
                    <w:right w:val="none" w:sz="0" w:space="0" w:color="auto"/>
                  </w:divBdr>
                  <w:divsChild>
                    <w:div w:id="703678144">
                      <w:marLeft w:val="0"/>
                      <w:marRight w:val="0"/>
                      <w:marTop w:val="0"/>
                      <w:marBottom w:val="0"/>
                      <w:divBdr>
                        <w:top w:val="none" w:sz="0" w:space="0" w:color="auto"/>
                        <w:left w:val="none" w:sz="0" w:space="0" w:color="auto"/>
                        <w:bottom w:val="none" w:sz="0" w:space="0" w:color="auto"/>
                        <w:right w:val="none" w:sz="0" w:space="0" w:color="auto"/>
                      </w:divBdr>
                      <w:divsChild>
                        <w:div w:id="1984114749">
                          <w:marLeft w:val="0"/>
                          <w:marRight w:val="0"/>
                          <w:marTop w:val="0"/>
                          <w:marBottom w:val="0"/>
                          <w:divBdr>
                            <w:top w:val="none" w:sz="0" w:space="0" w:color="auto"/>
                            <w:left w:val="none" w:sz="0" w:space="0" w:color="auto"/>
                            <w:bottom w:val="none" w:sz="0" w:space="0" w:color="auto"/>
                            <w:right w:val="none" w:sz="0" w:space="0" w:color="auto"/>
                          </w:divBdr>
                          <w:divsChild>
                            <w:div w:id="1886061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1192198">
      <w:bodyDiv w:val="1"/>
      <w:marLeft w:val="0"/>
      <w:marRight w:val="0"/>
      <w:marTop w:val="0"/>
      <w:marBottom w:val="0"/>
      <w:divBdr>
        <w:top w:val="none" w:sz="0" w:space="0" w:color="auto"/>
        <w:left w:val="none" w:sz="0" w:space="0" w:color="auto"/>
        <w:bottom w:val="none" w:sz="0" w:space="0" w:color="auto"/>
        <w:right w:val="none" w:sz="0" w:space="0" w:color="auto"/>
      </w:divBdr>
      <w:divsChild>
        <w:div w:id="577718219">
          <w:marLeft w:val="0"/>
          <w:marRight w:val="0"/>
          <w:marTop w:val="0"/>
          <w:marBottom w:val="0"/>
          <w:divBdr>
            <w:top w:val="none" w:sz="0" w:space="0" w:color="auto"/>
            <w:left w:val="none" w:sz="0" w:space="0" w:color="auto"/>
            <w:bottom w:val="none" w:sz="0" w:space="0" w:color="auto"/>
            <w:right w:val="none" w:sz="0" w:space="0" w:color="auto"/>
          </w:divBdr>
          <w:divsChild>
            <w:div w:id="1012104638">
              <w:marLeft w:val="0"/>
              <w:marRight w:val="0"/>
              <w:marTop w:val="0"/>
              <w:marBottom w:val="0"/>
              <w:divBdr>
                <w:top w:val="none" w:sz="0" w:space="0" w:color="auto"/>
                <w:left w:val="none" w:sz="0" w:space="0" w:color="auto"/>
                <w:bottom w:val="none" w:sz="0" w:space="0" w:color="auto"/>
                <w:right w:val="none" w:sz="0" w:space="0" w:color="auto"/>
              </w:divBdr>
              <w:divsChild>
                <w:div w:id="1798142249">
                  <w:marLeft w:val="0"/>
                  <w:marRight w:val="0"/>
                  <w:marTop w:val="0"/>
                  <w:marBottom w:val="0"/>
                  <w:divBdr>
                    <w:top w:val="none" w:sz="0" w:space="0" w:color="auto"/>
                    <w:left w:val="none" w:sz="0" w:space="0" w:color="auto"/>
                    <w:bottom w:val="none" w:sz="0" w:space="0" w:color="auto"/>
                    <w:right w:val="none" w:sz="0" w:space="0" w:color="auto"/>
                  </w:divBdr>
                  <w:divsChild>
                    <w:div w:id="1646546128">
                      <w:marLeft w:val="0"/>
                      <w:marRight w:val="0"/>
                      <w:marTop w:val="0"/>
                      <w:marBottom w:val="0"/>
                      <w:divBdr>
                        <w:top w:val="none" w:sz="0" w:space="0" w:color="auto"/>
                        <w:left w:val="none" w:sz="0" w:space="0" w:color="auto"/>
                        <w:bottom w:val="none" w:sz="0" w:space="0" w:color="auto"/>
                        <w:right w:val="none" w:sz="0" w:space="0" w:color="auto"/>
                      </w:divBdr>
                      <w:divsChild>
                        <w:div w:id="1302542489">
                          <w:marLeft w:val="0"/>
                          <w:marRight w:val="0"/>
                          <w:marTop w:val="0"/>
                          <w:marBottom w:val="0"/>
                          <w:divBdr>
                            <w:top w:val="none" w:sz="0" w:space="0" w:color="auto"/>
                            <w:left w:val="none" w:sz="0" w:space="0" w:color="auto"/>
                            <w:bottom w:val="none" w:sz="0" w:space="0" w:color="auto"/>
                            <w:right w:val="none" w:sz="0" w:space="0" w:color="auto"/>
                          </w:divBdr>
                          <w:divsChild>
                            <w:div w:id="1674919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1439764">
      <w:bodyDiv w:val="1"/>
      <w:marLeft w:val="0"/>
      <w:marRight w:val="0"/>
      <w:marTop w:val="0"/>
      <w:marBottom w:val="0"/>
      <w:divBdr>
        <w:top w:val="none" w:sz="0" w:space="0" w:color="auto"/>
        <w:left w:val="none" w:sz="0" w:space="0" w:color="auto"/>
        <w:bottom w:val="none" w:sz="0" w:space="0" w:color="auto"/>
        <w:right w:val="none" w:sz="0" w:space="0" w:color="auto"/>
      </w:divBdr>
    </w:div>
    <w:div w:id="1583374354">
      <w:bodyDiv w:val="1"/>
      <w:marLeft w:val="0"/>
      <w:marRight w:val="0"/>
      <w:marTop w:val="0"/>
      <w:marBottom w:val="0"/>
      <w:divBdr>
        <w:top w:val="none" w:sz="0" w:space="0" w:color="auto"/>
        <w:left w:val="none" w:sz="0" w:space="0" w:color="auto"/>
        <w:bottom w:val="none" w:sz="0" w:space="0" w:color="auto"/>
        <w:right w:val="none" w:sz="0" w:space="0" w:color="auto"/>
      </w:divBdr>
    </w:div>
    <w:div w:id="1752390040">
      <w:bodyDiv w:val="1"/>
      <w:marLeft w:val="0"/>
      <w:marRight w:val="0"/>
      <w:marTop w:val="0"/>
      <w:marBottom w:val="0"/>
      <w:divBdr>
        <w:top w:val="none" w:sz="0" w:space="0" w:color="auto"/>
        <w:left w:val="none" w:sz="0" w:space="0" w:color="auto"/>
        <w:bottom w:val="none" w:sz="0" w:space="0" w:color="auto"/>
        <w:right w:val="none" w:sz="0" w:space="0" w:color="auto"/>
      </w:divBdr>
    </w:div>
    <w:div w:id="1756051405">
      <w:bodyDiv w:val="1"/>
      <w:marLeft w:val="0"/>
      <w:marRight w:val="0"/>
      <w:marTop w:val="0"/>
      <w:marBottom w:val="0"/>
      <w:divBdr>
        <w:top w:val="none" w:sz="0" w:space="0" w:color="auto"/>
        <w:left w:val="none" w:sz="0" w:space="0" w:color="auto"/>
        <w:bottom w:val="none" w:sz="0" w:space="0" w:color="auto"/>
        <w:right w:val="none" w:sz="0" w:space="0" w:color="auto"/>
      </w:divBdr>
      <w:divsChild>
        <w:div w:id="2050646406">
          <w:marLeft w:val="0"/>
          <w:marRight w:val="0"/>
          <w:marTop w:val="0"/>
          <w:marBottom w:val="0"/>
          <w:divBdr>
            <w:top w:val="none" w:sz="0" w:space="0" w:color="auto"/>
            <w:left w:val="none" w:sz="0" w:space="0" w:color="auto"/>
            <w:bottom w:val="none" w:sz="0" w:space="0" w:color="auto"/>
            <w:right w:val="none" w:sz="0" w:space="0" w:color="auto"/>
          </w:divBdr>
          <w:divsChild>
            <w:div w:id="1720594098">
              <w:marLeft w:val="0"/>
              <w:marRight w:val="0"/>
              <w:marTop w:val="0"/>
              <w:marBottom w:val="0"/>
              <w:divBdr>
                <w:top w:val="none" w:sz="0" w:space="0" w:color="auto"/>
                <w:left w:val="none" w:sz="0" w:space="0" w:color="auto"/>
                <w:bottom w:val="none" w:sz="0" w:space="0" w:color="auto"/>
                <w:right w:val="none" w:sz="0" w:space="0" w:color="auto"/>
              </w:divBdr>
              <w:divsChild>
                <w:div w:id="84620995">
                  <w:marLeft w:val="0"/>
                  <w:marRight w:val="0"/>
                  <w:marTop w:val="0"/>
                  <w:marBottom w:val="0"/>
                  <w:divBdr>
                    <w:top w:val="none" w:sz="0" w:space="0" w:color="auto"/>
                    <w:left w:val="none" w:sz="0" w:space="0" w:color="auto"/>
                    <w:bottom w:val="none" w:sz="0" w:space="0" w:color="auto"/>
                    <w:right w:val="none" w:sz="0" w:space="0" w:color="auto"/>
                  </w:divBdr>
                  <w:divsChild>
                    <w:div w:id="1994479472">
                      <w:marLeft w:val="0"/>
                      <w:marRight w:val="0"/>
                      <w:marTop w:val="0"/>
                      <w:marBottom w:val="0"/>
                      <w:divBdr>
                        <w:top w:val="none" w:sz="0" w:space="0" w:color="auto"/>
                        <w:left w:val="none" w:sz="0" w:space="0" w:color="auto"/>
                        <w:bottom w:val="none" w:sz="0" w:space="0" w:color="auto"/>
                        <w:right w:val="none" w:sz="0" w:space="0" w:color="auto"/>
                      </w:divBdr>
                      <w:divsChild>
                        <w:div w:id="2130589980">
                          <w:marLeft w:val="0"/>
                          <w:marRight w:val="0"/>
                          <w:marTop w:val="0"/>
                          <w:marBottom w:val="0"/>
                          <w:divBdr>
                            <w:top w:val="none" w:sz="0" w:space="0" w:color="auto"/>
                            <w:left w:val="none" w:sz="0" w:space="0" w:color="auto"/>
                            <w:bottom w:val="none" w:sz="0" w:space="0" w:color="auto"/>
                            <w:right w:val="none" w:sz="0" w:space="0" w:color="auto"/>
                          </w:divBdr>
                          <w:divsChild>
                            <w:div w:id="1595820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71225883">
      <w:bodyDiv w:val="1"/>
      <w:marLeft w:val="0"/>
      <w:marRight w:val="0"/>
      <w:marTop w:val="0"/>
      <w:marBottom w:val="0"/>
      <w:divBdr>
        <w:top w:val="none" w:sz="0" w:space="0" w:color="auto"/>
        <w:left w:val="none" w:sz="0" w:space="0" w:color="auto"/>
        <w:bottom w:val="none" w:sz="0" w:space="0" w:color="auto"/>
        <w:right w:val="none" w:sz="0" w:space="0" w:color="auto"/>
      </w:divBdr>
      <w:divsChild>
        <w:div w:id="1592734950">
          <w:marLeft w:val="0"/>
          <w:marRight w:val="0"/>
          <w:marTop w:val="0"/>
          <w:marBottom w:val="0"/>
          <w:divBdr>
            <w:top w:val="none" w:sz="0" w:space="0" w:color="auto"/>
            <w:left w:val="none" w:sz="0" w:space="0" w:color="auto"/>
            <w:bottom w:val="none" w:sz="0" w:space="0" w:color="auto"/>
            <w:right w:val="none" w:sz="0" w:space="0" w:color="auto"/>
          </w:divBdr>
          <w:divsChild>
            <w:div w:id="703868296">
              <w:marLeft w:val="0"/>
              <w:marRight w:val="0"/>
              <w:marTop w:val="0"/>
              <w:marBottom w:val="0"/>
              <w:divBdr>
                <w:top w:val="none" w:sz="0" w:space="0" w:color="auto"/>
                <w:left w:val="none" w:sz="0" w:space="0" w:color="auto"/>
                <w:bottom w:val="none" w:sz="0" w:space="0" w:color="auto"/>
                <w:right w:val="none" w:sz="0" w:space="0" w:color="auto"/>
              </w:divBdr>
              <w:divsChild>
                <w:div w:id="222912253">
                  <w:marLeft w:val="0"/>
                  <w:marRight w:val="0"/>
                  <w:marTop w:val="0"/>
                  <w:marBottom w:val="0"/>
                  <w:divBdr>
                    <w:top w:val="none" w:sz="0" w:space="0" w:color="auto"/>
                    <w:left w:val="none" w:sz="0" w:space="0" w:color="auto"/>
                    <w:bottom w:val="none" w:sz="0" w:space="0" w:color="auto"/>
                    <w:right w:val="none" w:sz="0" w:space="0" w:color="auto"/>
                  </w:divBdr>
                  <w:divsChild>
                    <w:div w:id="899294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1395499">
          <w:marLeft w:val="0"/>
          <w:marRight w:val="0"/>
          <w:marTop w:val="0"/>
          <w:marBottom w:val="0"/>
          <w:divBdr>
            <w:top w:val="none" w:sz="0" w:space="0" w:color="auto"/>
            <w:left w:val="none" w:sz="0" w:space="0" w:color="auto"/>
            <w:bottom w:val="none" w:sz="0" w:space="0" w:color="auto"/>
            <w:right w:val="none" w:sz="0" w:space="0" w:color="auto"/>
          </w:divBdr>
          <w:divsChild>
            <w:div w:id="2023507353">
              <w:marLeft w:val="0"/>
              <w:marRight w:val="0"/>
              <w:marTop w:val="0"/>
              <w:marBottom w:val="0"/>
              <w:divBdr>
                <w:top w:val="none" w:sz="0" w:space="0" w:color="auto"/>
                <w:left w:val="none" w:sz="0" w:space="0" w:color="auto"/>
                <w:bottom w:val="none" w:sz="0" w:space="0" w:color="auto"/>
                <w:right w:val="none" w:sz="0" w:space="0" w:color="auto"/>
              </w:divBdr>
              <w:divsChild>
                <w:div w:id="1469859594">
                  <w:marLeft w:val="0"/>
                  <w:marRight w:val="0"/>
                  <w:marTop w:val="0"/>
                  <w:marBottom w:val="0"/>
                  <w:divBdr>
                    <w:top w:val="none" w:sz="0" w:space="0" w:color="auto"/>
                    <w:left w:val="none" w:sz="0" w:space="0" w:color="auto"/>
                    <w:bottom w:val="none" w:sz="0" w:space="0" w:color="auto"/>
                    <w:right w:val="none" w:sz="0" w:space="0" w:color="auto"/>
                  </w:divBdr>
                  <w:divsChild>
                    <w:div w:id="2084718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0417768">
      <w:bodyDiv w:val="1"/>
      <w:marLeft w:val="0"/>
      <w:marRight w:val="0"/>
      <w:marTop w:val="0"/>
      <w:marBottom w:val="0"/>
      <w:divBdr>
        <w:top w:val="none" w:sz="0" w:space="0" w:color="auto"/>
        <w:left w:val="none" w:sz="0" w:space="0" w:color="auto"/>
        <w:bottom w:val="none" w:sz="0" w:space="0" w:color="auto"/>
        <w:right w:val="none" w:sz="0" w:space="0" w:color="auto"/>
      </w:divBdr>
      <w:divsChild>
        <w:div w:id="1859465656">
          <w:marLeft w:val="0"/>
          <w:marRight w:val="0"/>
          <w:marTop w:val="0"/>
          <w:marBottom w:val="0"/>
          <w:divBdr>
            <w:top w:val="none" w:sz="0" w:space="0" w:color="auto"/>
            <w:left w:val="none" w:sz="0" w:space="0" w:color="auto"/>
            <w:bottom w:val="none" w:sz="0" w:space="0" w:color="auto"/>
            <w:right w:val="none" w:sz="0" w:space="0" w:color="auto"/>
          </w:divBdr>
          <w:divsChild>
            <w:div w:id="347289857">
              <w:marLeft w:val="0"/>
              <w:marRight w:val="0"/>
              <w:marTop w:val="0"/>
              <w:marBottom w:val="0"/>
              <w:divBdr>
                <w:top w:val="none" w:sz="0" w:space="0" w:color="auto"/>
                <w:left w:val="none" w:sz="0" w:space="0" w:color="auto"/>
                <w:bottom w:val="none" w:sz="0" w:space="0" w:color="auto"/>
                <w:right w:val="none" w:sz="0" w:space="0" w:color="auto"/>
              </w:divBdr>
              <w:divsChild>
                <w:div w:id="46033187">
                  <w:marLeft w:val="0"/>
                  <w:marRight w:val="0"/>
                  <w:marTop w:val="0"/>
                  <w:marBottom w:val="0"/>
                  <w:divBdr>
                    <w:top w:val="none" w:sz="0" w:space="0" w:color="auto"/>
                    <w:left w:val="none" w:sz="0" w:space="0" w:color="auto"/>
                    <w:bottom w:val="none" w:sz="0" w:space="0" w:color="auto"/>
                    <w:right w:val="none" w:sz="0" w:space="0" w:color="auto"/>
                  </w:divBdr>
                  <w:divsChild>
                    <w:div w:id="430777737">
                      <w:marLeft w:val="0"/>
                      <w:marRight w:val="0"/>
                      <w:marTop w:val="0"/>
                      <w:marBottom w:val="0"/>
                      <w:divBdr>
                        <w:top w:val="none" w:sz="0" w:space="0" w:color="auto"/>
                        <w:left w:val="none" w:sz="0" w:space="0" w:color="auto"/>
                        <w:bottom w:val="none" w:sz="0" w:space="0" w:color="auto"/>
                        <w:right w:val="none" w:sz="0" w:space="0" w:color="auto"/>
                      </w:divBdr>
                      <w:divsChild>
                        <w:div w:id="1524780245">
                          <w:marLeft w:val="0"/>
                          <w:marRight w:val="0"/>
                          <w:marTop w:val="0"/>
                          <w:marBottom w:val="0"/>
                          <w:divBdr>
                            <w:top w:val="none" w:sz="0" w:space="0" w:color="auto"/>
                            <w:left w:val="none" w:sz="0" w:space="0" w:color="auto"/>
                            <w:bottom w:val="none" w:sz="0" w:space="0" w:color="auto"/>
                            <w:right w:val="none" w:sz="0" w:space="0" w:color="auto"/>
                          </w:divBdr>
                          <w:divsChild>
                            <w:div w:id="750616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UG_Quotation@giz.de"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ocurement-giz-uganda@giz.de"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iz.de/uganda" TargetMode="External"/><Relationship Id="rId5" Type="http://schemas.openxmlformats.org/officeDocument/2006/relationships/numbering" Target="numbering.xml"/><Relationship Id="rId15" Type="http://schemas.openxmlformats.org/officeDocument/2006/relationships/hyperlink" Target="https://filetransfer.giz.de/"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UG_Quotation@giz.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ae91d61e-76de-4ff6-a837-414de273f941">
      <UserInfo>
        <DisplayName/>
        <AccountId xsi:nil="true"/>
        <AccountType/>
      </UserInfo>
    </SharedWithUsers>
    <lcf76f155ced4ddcb4097134ff3c332f xmlns="3ec2ac1a-9b90-42c4-9bd6-c48cee78a46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88161C9E9259A449E0602313EAD2F3C" ma:contentTypeVersion="17" ma:contentTypeDescription="Create a new document." ma:contentTypeScope="" ma:versionID="79339d27fefff3327d27da73cba92437">
  <xsd:schema xmlns:xsd="http://www.w3.org/2001/XMLSchema" xmlns:xs="http://www.w3.org/2001/XMLSchema" xmlns:p="http://schemas.microsoft.com/office/2006/metadata/properties" xmlns:ns2="3ec2ac1a-9b90-42c4-9bd6-c48cee78a460" xmlns:ns3="ae91d61e-76de-4ff6-a837-414de273f941" targetNamespace="http://schemas.microsoft.com/office/2006/metadata/properties" ma:root="true" ma:fieldsID="80a15034dd2b8ae910131c28bbf9915d" ns2:_="" ns3:_="">
    <xsd:import namespace="3ec2ac1a-9b90-42c4-9bd6-c48cee78a460"/>
    <xsd:import namespace="ae91d61e-76de-4ff6-a837-414de273f94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2:MediaServiceLocatio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c2ac1a-9b90-42c4-9bd6-c48cee78a4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ternalName="MediaServiceLocatio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e91d61e-76de-4ff6-a837-414de273f94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B3D647-0958-4508-AD7A-DA1405051B17}">
  <ds:schemaRefs>
    <ds:schemaRef ds:uri="http://schemas.microsoft.com/sharepoint/v3/contenttype/forms"/>
  </ds:schemaRefs>
</ds:datastoreItem>
</file>

<file path=customXml/itemProps2.xml><?xml version="1.0" encoding="utf-8"?>
<ds:datastoreItem xmlns:ds="http://schemas.openxmlformats.org/officeDocument/2006/customXml" ds:itemID="{9A49D582-3283-42A4-BC52-406C073E0A09}">
  <ds:schemaRefs>
    <ds:schemaRef ds:uri="http://schemas.microsoft.com/office/2006/metadata/properties"/>
    <ds:schemaRef ds:uri="http://schemas.microsoft.com/office/infopath/2007/PartnerControls"/>
    <ds:schemaRef ds:uri="ae91d61e-76de-4ff6-a837-414de273f941"/>
    <ds:schemaRef ds:uri="3ec2ac1a-9b90-42c4-9bd6-c48cee78a460"/>
  </ds:schemaRefs>
</ds:datastoreItem>
</file>

<file path=customXml/itemProps3.xml><?xml version="1.0" encoding="utf-8"?>
<ds:datastoreItem xmlns:ds="http://schemas.openxmlformats.org/officeDocument/2006/customXml" ds:itemID="{5DA53E26-E485-4D99-95AF-88BFE76BDD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c2ac1a-9b90-42c4-9bd6-c48cee78a460"/>
    <ds:schemaRef ds:uri="ae91d61e-76de-4ff6-a837-414de273f9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52B522-80D7-4014-A157-955942075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564</Words>
  <Characters>3221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3778</CharactersWithSpaces>
  <SharedDoc>false</SharedDoc>
  <HLinks>
    <vt:vector size="12" baseType="variant">
      <vt:variant>
        <vt:i4>7536722</vt:i4>
      </vt:variant>
      <vt:variant>
        <vt:i4>3</vt:i4>
      </vt:variant>
      <vt:variant>
        <vt:i4>0</vt:i4>
      </vt:variant>
      <vt:variant>
        <vt:i4>5</vt:i4>
      </vt:variant>
      <vt:variant>
        <vt:lpwstr>mailto:Procurement-giz-uganda@giz.de</vt:lpwstr>
      </vt:variant>
      <vt:variant>
        <vt:lpwstr/>
      </vt:variant>
      <vt:variant>
        <vt:i4>7536722</vt:i4>
      </vt:variant>
      <vt:variant>
        <vt:i4>0</vt:i4>
      </vt:variant>
      <vt:variant>
        <vt:i4>0</vt:i4>
      </vt:variant>
      <vt:variant>
        <vt:i4>5</vt:i4>
      </vt:variant>
      <vt:variant>
        <vt:lpwstr>mailto:Procurement-giz-uganda@giz.de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Kyomugisha, Helen GIZ UG</dc:creator>
  <cp:keywords/>
  <dc:description/>
  <cp:lastModifiedBy>Elem, Steven GIZ UG</cp:lastModifiedBy>
  <cp:revision>9</cp:revision>
  <cp:lastPrinted>2022-07-13T05:56:00Z</cp:lastPrinted>
  <dcterms:created xsi:type="dcterms:W3CDTF">2026-08-31T11:38:00Z</dcterms:created>
  <dcterms:modified xsi:type="dcterms:W3CDTF">2026-09-01T03:06:00Z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0x010100588161C9E9259A449E0602313EAD2F3C</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Order">
    <vt:r8>572400</vt:r8>
  </property>
  <property fmtid="{D5CDD505-2E9C-101B-9397-08002B2CF9AE}" pid="7" name="MediaServiceImageTags">
    <vt:lpwstr/>
  </property>
</Properties>
</file>